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53" w:rsidRPr="00EB3053" w:rsidRDefault="00EB3053" w:rsidP="00EB3053">
      <w:pPr>
        <w:pStyle w:val="30"/>
        <w:keepNext/>
        <w:keepLines/>
        <w:shd w:val="clear" w:color="auto" w:fill="auto"/>
        <w:spacing w:before="0" w:after="428" w:line="260" w:lineRule="exact"/>
        <w:ind w:left="2340"/>
        <w:rPr>
          <w:b/>
          <w:sz w:val="28"/>
          <w:szCs w:val="28"/>
        </w:rPr>
      </w:pPr>
      <w:bookmarkStart w:id="0" w:name="bookmark4"/>
      <w:r w:rsidRPr="00EB3053">
        <w:rPr>
          <w:b/>
          <w:sz w:val="28"/>
          <w:szCs w:val="28"/>
        </w:rPr>
        <w:t>Критерии оценки научной работы</w:t>
      </w:r>
      <w:bookmarkEnd w:id="0"/>
    </w:p>
    <w:p w:rsidR="00EB3053" w:rsidRPr="00EB3053" w:rsidRDefault="00EB3053" w:rsidP="00EB3053">
      <w:pPr>
        <w:pStyle w:val="1"/>
        <w:numPr>
          <w:ilvl w:val="6"/>
          <w:numId w:val="1"/>
        </w:numPr>
        <w:shd w:val="clear" w:color="auto" w:fill="auto"/>
        <w:spacing w:before="0" w:line="451" w:lineRule="exact"/>
        <w:ind w:firstLine="284"/>
        <w:rPr>
          <w:sz w:val="28"/>
          <w:szCs w:val="28"/>
        </w:rPr>
      </w:pPr>
      <w:r w:rsidRPr="00EB3053">
        <w:rPr>
          <w:sz w:val="28"/>
          <w:szCs w:val="28"/>
        </w:rPr>
        <w:t>Актуальность рассматриваемой проблемы.</w:t>
      </w:r>
    </w:p>
    <w:p w:rsidR="00EB3053" w:rsidRPr="00EB3053" w:rsidRDefault="00EB3053" w:rsidP="00EB3053">
      <w:pPr>
        <w:pStyle w:val="1"/>
        <w:numPr>
          <w:ilvl w:val="6"/>
          <w:numId w:val="1"/>
        </w:numPr>
        <w:shd w:val="clear" w:color="auto" w:fill="auto"/>
        <w:tabs>
          <w:tab w:val="left" w:pos="386"/>
        </w:tabs>
        <w:spacing w:before="0" w:line="451" w:lineRule="exact"/>
        <w:ind w:firstLine="284"/>
        <w:rPr>
          <w:sz w:val="28"/>
          <w:szCs w:val="28"/>
        </w:rPr>
      </w:pPr>
      <w:r w:rsidRPr="00EB3053">
        <w:rPr>
          <w:sz w:val="28"/>
          <w:szCs w:val="28"/>
        </w:rPr>
        <w:t>Соответствие приоритетным научным направлениям.</w:t>
      </w:r>
    </w:p>
    <w:p w:rsidR="00EB3053" w:rsidRPr="00EB3053" w:rsidRDefault="00EB3053" w:rsidP="00EB3053">
      <w:pPr>
        <w:pStyle w:val="1"/>
        <w:numPr>
          <w:ilvl w:val="6"/>
          <w:numId w:val="1"/>
        </w:numPr>
        <w:shd w:val="clear" w:color="auto" w:fill="auto"/>
        <w:tabs>
          <w:tab w:val="left" w:pos="377"/>
        </w:tabs>
        <w:spacing w:before="0" w:line="451" w:lineRule="exact"/>
        <w:ind w:firstLine="284"/>
        <w:rPr>
          <w:sz w:val="28"/>
          <w:szCs w:val="28"/>
        </w:rPr>
      </w:pPr>
      <w:r w:rsidRPr="00EB3053">
        <w:rPr>
          <w:sz w:val="28"/>
          <w:szCs w:val="28"/>
        </w:rPr>
        <w:t>Научная новизна.</w:t>
      </w:r>
    </w:p>
    <w:p w:rsidR="00EB3053" w:rsidRPr="00EB3053" w:rsidRDefault="00EB3053" w:rsidP="00EB3053">
      <w:pPr>
        <w:pStyle w:val="1"/>
        <w:numPr>
          <w:ilvl w:val="6"/>
          <w:numId w:val="1"/>
        </w:numPr>
        <w:shd w:val="clear" w:color="auto" w:fill="auto"/>
        <w:tabs>
          <w:tab w:val="left" w:pos="390"/>
        </w:tabs>
        <w:spacing w:before="0" w:line="451" w:lineRule="exact"/>
        <w:ind w:firstLine="284"/>
        <w:rPr>
          <w:sz w:val="28"/>
          <w:szCs w:val="28"/>
        </w:rPr>
      </w:pPr>
      <w:r w:rsidRPr="00EB3053">
        <w:rPr>
          <w:sz w:val="28"/>
          <w:szCs w:val="28"/>
        </w:rPr>
        <w:t>Оригинальность решения научной проблемы.</w:t>
      </w:r>
    </w:p>
    <w:p w:rsidR="00EB3053" w:rsidRPr="00EB3053" w:rsidRDefault="00EB3053" w:rsidP="00EB3053">
      <w:pPr>
        <w:pStyle w:val="1"/>
        <w:numPr>
          <w:ilvl w:val="6"/>
          <w:numId w:val="1"/>
        </w:numPr>
        <w:shd w:val="clear" w:color="auto" w:fill="auto"/>
        <w:tabs>
          <w:tab w:val="left" w:pos="381"/>
        </w:tabs>
        <w:spacing w:before="0" w:line="451" w:lineRule="exact"/>
        <w:ind w:firstLine="284"/>
        <w:rPr>
          <w:sz w:val="28"/>
          <w:szCs w:val="28"/>
        </w:rPr>
      </w:pPr>
      <w:r w:rsidRPr="00EB3053">
        <w:rPr>
          <w:sz w:val="28"/>
          <w:szCs w:val="28"/>
        </w:rPr>
        <w:t>Полнота и логическая последовательность изложения материала.</w:t>
      </w:r>
    </w:p>
    <w:p w:rsidR="00EB3053" w:rsidRPr="00EB3053" w:rsidRDefault="00EB3053" w:rsidP="00EB3053">
      <w:pPr>
        <w:pStyle w:val="1"/>
        <w:numPr>
          <w:ilvl w:val="6"/>
          <w:numId w:val="1"/>
        </w:numPr>
        <w:shd w:val="clear" w:color="auto" w:fill="auto"/>
        <w:tabs>
          <w:tab w:val="left" w:pos="381"/>
        </w:tabs>
        <w:spacing w:before="0" w:line="451" w:lineRule="exact"/>
        <w:ind w:right="320" w:firstLine="284"/>
        <w:rPr>
          <w:sz w:val="28"/>
          <w:szCs w:val="28"/>
        </w:rPr>
      </w:pPr>
      <w:r w:rsidRPr="00EB3053">
        <w:rPr>
          <w:sz w:val="28"/>
          <w:szCs w:val="28"/>
        </w:rPr>
        <w:t>Теоретическая значимость полученных результатов. Методология и методы проведенного исследования.</w:t>
      </w:r>
      <w:bookmarkStart w:id="1" w:name="_GoBack"/>
      <w:bookmarkEnd w:id="1"/>
    </w:p>
    <w:p w:rsidR="00EB3053" w:rsidRPr="00EB3053" w:rsidRDefault="00EB3053" w:rsidP="00EB3053">
      <w:pPr>
        <w:pStyle w:val="1"/>
        <w:numPr>
          <w:ilvl w:val="6"/>
          <w:numId w:val="1"/>
        </w:numPr>
        <w:shd w:val="clear" w:color="auto" w:fill="auto"/>
        <w:tabs>
          <w:tab w:val="left" w:pos="377"/>
        </w:tabs>
        <w:spacing w:before="0" w:line="451" w:lineRule="exact"/>
        <w:ind w:right="320" w:firstLine="284"/>
        <w:rPr>
          <w:sz w:val="28"/>
          <w:szCs w:val="28"/>
        </w:rPr>
      </w:pPr>
      <w:r w:rsidRPr="00EB3053">
        <w:rPr>
          <w:sz w:val="28"/>
          <w:szCs w:val="28"/>
        </w:rPr>
        <w:t>Практическая значимость полученных результатов. Связь научной работы с крупными научными программами, темами.</w:t>
      </w:r>
    </w:p>
    <w:p w:rsidR="00EB3053" w:rsidRPr="00EB3053" w:rsidRDefault="00EB3053" w:rsidP="00EB3053">
      <w:pPr>
        <w:pStyle w:val="1"/>
        <w:numPr>
          <w:ilvl w:val="6"/>
          <w:numId w:val="1"/>
        </w:numPr>
        <w:shd w:val="clear" w:color="auto" w:fill="auto"/>
        <w:tabs>
          <w:tab w:val="left" w:pos="377"/>
        </w:tabs>
        <w:spacing w:before="0" w:line="451" w:lineRule="exact"/>
        <w:ind w:right="320" w:firstLine="284"/>
        <w:rPr>
          <w:sz w:val="28"/>
          <w:szCs w:val="28"/>
        </w:rPr>
      </w:pPr>
      <w:r w:rsidRPr="00EB3053">
        <w:rPr>
          <w:sz w:val="28"/>
          <w:szCs w:val="28"/>
        </w:rPr>
        <w:t>Соответствие результатов работы современным тенденциям развития науки.</w:t>
      </w:r>
    </w:p>
    <w:p w:rsidR="00EB3053" w:rsidRPr="00EB3053" w:rsidRDefault="00EB3053" w:rsidP="00EB3053">
      <w:pPr>
        <w:pStyle w:val="1"/>
        <w:numPr>
          <w:ilvl w:val="6"/>
          <w:numId w:val="1"/>
        </w:numPr>
        <w:shd w:val="clear" w:color="auto" w:fill="auto"/>
        <w:tabs>
          <w:tab w:val="left" w:pos="381"/>
        </w:tabs>
        <w:spacing w:before="0" w:line="447" w:lineRule="exact"/>
        <w:ind w:right="320" w:firstLine="284"/>
        <w:rPr>
          <w:sz w:val="28"/>
          <w:szCs w:val="28"/>
        </w:rPr>
      </w:pPr>
      <w:r w:rsidRPr="00EB3053">
        <w:rPr>
          <w:sz w:val="28"/>
          <w:szCs w:val="28"/>
        </w:rPr>
        <w:t>Наличие материалов, подтверждающих апробацию и использование результатов научной работы (наличие публикаций по теме, выступления на конференциях, патент, акт внедрения в производство).</w:t>
      </w:r>
    </w:p>
    <w:p w:rsidR="00EB3053" w:rsidRPr="00EB3053" w:rsidRDefault="00EB3053" w:rsidP="00EB3053">
      <w:pPr>
        <w:pStyle w:val="1"/>
        <w:numPr>
          <w:ilvl w:val="6"/>
          <w:numId w:val="1"/>
        </w:numPr>
        <w:shd w:val="clear" w:color="auto" w:fill="auto"/>
        <w:tabs>
          <w:tab w:val="left" w:pos="2137"/>
        </w:tabs>
        <w:spacing w:before="0" w:line="447" w:lineRule="exact"/>
        <w:ind w:right="320" w:firstLine="284"/>
        <w:rPr>
          <w:sz w:val="28"/>
          <w:szCs w:val="28"/>
        </w:rPr>
      </w:pPr>
      <w:r w:rsidRPr="00EB3053">
        <w:rPr>
          <w:sz w:val="28"/>
          <w:szCs w:val="28"/>
        </w:rPr>
        <w:t>Выдержанная</w:t>
      </w:r>
      <w:r w:rsidRPr="00EB3053">
        <w:rPr>
          <w:sz w:val="28"/>
          <w:szCs w:val="28"/>
        </w:rPr>
        <w:tab/>
        <w:t>структура работы (титульный лист; оглавление; введение; основная часть; заключение; библиографический список; приложения)</w:t>
      </w:r>
    </w:p>
    <w:p w:rsidR="00200FD3" w:rsidRPr="00EB3053" w:rsidRDefault="00200FD3" w:rsidP="00EB3053">
      <w:pPr>
        <w:ind w:firstLine="284"/>
        <w:jc w:val="both"/>
        <w:rPr>
          <w:sz w:val="28"/>
          <w:szCs w:val="28"/>
        </w:rPr>
      </w:pPr>
    </w:p>
    <w:sectPr w:rsidR="00200FD3" w:rsidRPr="00EB3053" w:rsidSect="00EB3053">
      <w:pgSz w:w="11905" w:h="16837"/>
      <w:pgMar w:top="1663" w:right="627" w:bottom="5058" w:left="16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D4106"/>
    <w:multiLevelType w:val="multilevel"/>
    <w:tmpl w:val="702A5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D6"/>
    <w:rsid w:val="00200FD3"/>
    <w:rsid w:val="00E306D6"/>
    <w:rsid w:val="00E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7619B-05CD-453C-8325-B4D0377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30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EB30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B3053"/>
    <w:pPr>
      <w:shd w:val="clear" w:color="auto" w:fill="FFFFFF"/>
      <w:spacing w:before="1140" w:after="0" w:line="456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EB305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ФГБОУ ВО Дальрыбвтуз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Ю. Образцова</dc:creator>
  <cp:keywords/>
  <dc:description/>
  <cp:lastModifiedBy>Елизавета Ю. Образцова</cp:lastModifiedBy>
  <cp:revision>2</cp:revision>
  <dcterms:created xsi:type="dcterms:W3CDTF">2020-09-02T05:32:00Z</dcterms:created>
  <dcterms:modified xsi:type="dcterms:W3CDTF">2020-09-02T05:33:00Z</dcterms:modified>
</cp:coreProperties>
</file>