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3"/>
        <w:ind w:left="4820" w:right="102" w:firstLine="2880"/>
        <w:jc w:val="right"/>
      </w:pPr>
      <w:r>
        <w:rPr/>
        <w:t>Приложение</w:t>
      </w:r>
      <w:r>
        <w:rPr>
          <w:spacing w:val="-10"/>
        </w:rPr>
        <w:t> </w:t>
      </w:r>
      <w:r>
        <w:rPr/>
        <w:t>№</w:t>
      </w:r>
      <w:r>
        <w:rPr>
          <w:spacing w:val="-10"/>
        </w:rPr>
        <w:t> </w:t>
      </w:r>
      <w:r>
        <w:rPr/>
        <w:t>2</w:t>
      </w:r>
      <w:r>
        <w:rPr>
          <w:spacing w:val="-67"/>
        </w:rPr>
        <w:t> </w:t>
      </w:r>
      <w:r>
        <w:rPr/>
        <w:t>к</w:t>
      </w:r>
      <w:r>
        <w:rPr>
          <w:spacing w:val="-6"/>
        </w:rPr>
        <w:t> </w:t>
      </w:r>
      <w:r>
        <w:rPr/>
        <w:t>Положению</w:t>
      </w:r>
      <w:r>
        <w:rPr>
          <w:spacing w:val="-6"/>
        </w:rPr>
        <w:t> </w:t>
      </w:r>
      <w:r>
        <w:rPr/>
        <w:t>о</w:t>
      </w:r>
      <w:r>
        <w:rPr>
          <w:spacing w:val="-3"/>
        </w:rPr>
        <w:t> </w:t>
      </w:r>
      <w:r>
        <w:rPr/>
        <w:t>Всероссийском</w:t>
      </w:r>
      <w:r>
        <w:rPr>
          <w:spacing w:val="-5"/>
        </w:rPr>
        <w:t> </w:t>
      </w:r>
      <w:r>
        <w:rPr/>
        <w:t>конкурсе</w:t>
      </w:r>
    </w:p>
    <w:p>
      <w:pPr>
        <w:pStyle w:val="BodyText"/>
        <w:spacing w:before="3"/>
        <w:ind w:right="116"/>
        <w:jc w:val="right"/>
      </w:pPr>
      <w:r>
        <w:rPr/>
        <w:t>среди</w:t>
      </w:r>
      <w:r>
        <w:rPr>
          <w:spacing w:val="-13"/>
        </w:rPr>
        <w:t> </w:t>
      </w:r>
      <w:r>
        <w:rPr/>
        <w:t>наставников</w:t>
      </w:r>
      <w:r>
        <w:rPr>
          <w:spacing w:val="-13"/>
        </w:rPr>
        <w:t> </w:t>
      </w:r>
      <w:r>
        <w:rPr/>
        <w:t>патриотического</w:t>
      </w:r>
      <w:r>
        <w:rPr>
          <w:spacing w:val="-12"/>
        </w:rPr>
        <w:t> </w:t>
      </w:r>
      <w:r>
        <w:rPr/>
        <w:t>воспитания</w:t>
      </w:r>
    </w:p>
    <w:p>
      <w:pPr>
        <w:pStyle w:val="BodyText"/>
        <w:spacing w:before="48"/>
        <w:ind w:right="107"/>
        <w:jc w:val="right"/>
      </w:pPr>
      <w:r>
        <w:rPr/>
        <w:t>«Быть,</w:t>
      </w:r>
      <w:r>
        <w:rPr>
          <w:spacing w:val="-5"/>
        </w:rPr>
        <w:t> </w:t>
      </w:r>
      <w:r>
        <w:rPr/>
        <w:t>а</w:t>
      </w:r>
      <w:r>
        <w:rPr>
          <w:spacing w:val="-7"/>
        </w:rPr>
        <w:t> </w:t>
      </w:r>
      <w:r>
        <w:rPr/>
        <w:t>не</w:t>
      </w:r>
      <w:r>
        <w:rPr>
          <w:spacing w:val="-6"/>
        </w:rPr>
        <w:t> </w:t>
      </w:r>
      <w:r>
        <w:rPr/>
        <w:t>казаться!»</w:t>
      </w:r>
    </w:p>
    <w:p>
      <w:pPr>
        <w:pStyle w:val="BodyText"/>
        <w:spacing w:before="8"/>
        <w:rPr>
          <w:sz w:val="36"/>
        </w:rPr>
      </w:pPr>
    </w:p>
    <w:p>
      <w:pPr>
        <w:pStyle w:val="Title"/>
        <w:ind w:left="3553" w:firstLine="0"/>
      </w:pPr>
      <w:r>
        <w:rPr/>
        <w:t>Форма</w:t>
      </w:r>
      <w:r>
        <w:rPr>
          <w:spacing w:val="-5"/>
        </w:rPr>
        <w:t> </w:t>
      </w:r>
      <w:r>
        <w:rPr/>
        <w:t>заявки</w:t>
      </w:r>
      <w:r>
        <w:rPr>
          <w:spacing w:val="-6"/>
        </w:rPr>
        <w:t> </w:t>
      </w:r>
      <w:r>
        <w:rPr/>
        <w:t>участника</w:t>
      </w:r>
    </w:p>
    <w:p>
      <w:pPr>
        <w:pStyle w:val="Title"/>
        <w:spacing w:line="276" w:lineRule="auto" w:before="47"/>
      </w:pPr>
      <w:r>
        <w:rPr/>
        <w:t>Всероссийского</w:t>
      </w:r>
      <w:r>
        <w:rPr>
          <w:spacing w:val="-8"/>
        </w:rPr>
        <w:t> </w:t>
      </w:r>
      <w:r>
        <w:rPr/>
        <w:t>конкурса</w:t>
      </w:r>
      <w:r>
        <w:rPr>
          <w:spacing w:val="-8"/>
        </w:rPr>
        <w:t> </w:t>
      </w:r>
      <w:r>
        <w:rPr/>
        <w:t>среди</w:t>
      </w:r>
      <w:r>
        <w:rPr>
          <w:spacing w:val="-9"/>
        </w:rPr>
        <w:t> </w:t>
      </w:r>
      <w:r>
        <w:rPr/>
        <w:t>наставников</w:t>
      </w:r>
      <w:r>
        <w:rPr>
          <w:spacing w:val="-9"/>
        </w:rPr>
        <w:t> </w:t>
      </w:r>
      <w:r>
        <w:rPr/>
        <w:t>патриотического</w:t>
      </w:r>
      <w:r>
        <w:rPr>
          <w:spacing w:val="-67"/>
        </w:rPr>
        <w:t> </w:t>
      </w:r>
      <w:r>
        <w:rPr/>
        <w:t>воспитания</w:t>
      </w:r>
      <w:r>
        <w:rPr>
          <w:spacing w:val="-2"/>
        </w:rPr>
        <w:t> </w:t>
      </w:r>
      <w:r>
        <w:rPr/>
        <w:t>«Быть,</w:t>
      </w:r>
      <w:r>
        <w:rPr>
          <w:spacing w:val="3"/>
        </w:rPr>
        <w:t> </w:t>
      </w:r>
      <w:r>
        <w:rPr/>
        <w:t>а не</w:t>
      </w:r>
      <w:r>
        <w:rPr>
          <w:spacing w:val="6"/>
        </w:rPr>
        <w:t> </w:t>
      </w:r>
      <w:r>
        <w:rPr/>
        <w:t>казаться!»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 w:after="1"/>
        <w:rPr>
          <w:b/>
          <w:sz w:val="12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2"/>
        <w:gridCol w:w="1068"/>
        <w:gridCol w:w="678"/>
        <w:gridCol w:w="6348"/>
      </w:tblGrid>
      <w:tr>
        <w:trPr>
          <w:trHeight w:val="369" w:hRule="atLeast"/>
        </w:trPr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поля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</w:p>
        </w:tc>
      </w:tr>
      <w:tr>
        <w:trPr>
          <w:trHeight w:val="369" w:hRule="atLeast"/>
        </w:trPr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Обязательное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символов</w:t>
            </w:r>
          </w:p>
        </w:tc>
      </w:tr>
      <w:tr>
        <w:trPr>
          <w:trHeight w:val="369" w:hRule="atLeast"/>
        </w:trPr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Обязательное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символов</w:t>
            </w:r>
          </w:p>
        </w:tc>
      </w:tr>
      <w:tr>
        <w:trPr>
          <w:trHeight w:val="744" w:hRule="atLeast"/>
        </w:trPr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Обязательное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поле,</w:t>
            </w:r>
            <w:r>
              <w:rPr>
                <w:spacing w:val="11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15"/>
                <w:sz w:val="28"/>
              </w:rPr>
              <w:t> </w:t>
            </w:r>
            <w:r>
              <w:rPr>
                <w:sz w:val="28"/>
              </w:rPr>
              <w:t>50</w:t>
            </w:r>
            <w:r>
              <w:rPr>
                <w:spacing w:val="116"/>
                <w:sz w:val="28"/>
              </w:rPr>
              <w:t> </w:t>
            </w:r>
            <w:r>
              <w:rPr>
                <w:sz w:val="28"/>
              </w:rPr>
              <w:t>символов</w:t>
            </w:r>
            <w:r>
              <w:rPr>
                <w:spacing w:val="118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115"/>
                <w:sz w:val="28"/>
              </w:rPr>
              <w:t> </w:t>
            </w:r>
            <w:r>
              <w:rPr>
                <w:sz w:val="28"/>
              </w:rPr>
              <w:t>случае</w:t>
            </w:r>
          </w:p>
          <w:p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отсутствия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ставится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прочерк)</w:t>
            </w:r>
          </w:p>
        </w:tc>
      </w:tr>
      <w:tr>
        <w:trPr>
          <w:trHeight w:val="369" w:hRule="atLeast"/>
        </w:trPr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Обязательное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поле</w:t>
            </w:r>
          </w:p>
        </w:tc>
      </w:tr>
      <w:tr>
        <w:trPr>
          <w:trHeight w:val="738" w:hRule="atLeast"/>
        </w:trPr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рождения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Обязательное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поле</w:t>
            </w:r>
          </w:p>
          <w:p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младше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лет.</w:t>
            </w:r>
          </w:p>
        </w:tc>
      </w:tr>
      <w:tr>
        <w:trPr>
          <w:trHeight w:val="369" w:hRule="atLeast"/>
        </w:trPr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Мобильный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телефон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Обязательное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поле</w:t>
            </w:r>
          </w:p>
        </w:tc>
      </w:tr>
      <w:tr>
        <w:trPr>
          <w:trHeight w:val="373" w:hRule="atLeast"/>
        </w:trPr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почта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Обязательное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поле</w:t>
            </w:r>
          </w:p>
        </w:tc>
      </w:tr>
      <w:tr>
        <w:trPr>
          <w:trHeight w:val="350" w:hRule="atLeast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Выбор</w:t>
            </w:r>
          </w:p>
        </w:tc>
        <w:tc>
          <w:tcPr>
            <w:tcW w:w="10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8" w:lineRule="exact"/>
              <w:ind w:left="43"/>
              <w:rPr>
                <w:sz w:val="28"/>
              </w:rPr>
            </w:pPr>
            <w:r>
              <w:rPr>
                <w:sz w:val="28"/>
              </w:rPr>
              <w:t>одной</w:t>
            </w:r>
          </w:p>
        </w:tc>
        <w:tc>
          <w:tcPr>
            <w:tcW w:w="67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8" w:lineRule="exact"/>
              <w:ind w:left="313"/>
              <w:rPr>
                <w:sz w:val="28"/>
              </w:rPr>
            </w:pPr>
            <w:r>
              <w:rPr>
                <w:sz w:val="28"/>
              </w:rPr>
              <w:t>из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Будущий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наставник:</w:t>
            </w:r>
          </w:p>
        </w:tc>
      </w:tr>
      <w:tr>
        <w:trPr>
          <w:trHeight w:val="367" w:hRule="atLeast"/>
        </w:trPr>
        <w:tc>
          <w:tcPr>
            <w:tcW w:w="148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8"/>
              </w:rPr>
            </w:pPr>
            <w:r>
              <w:rPr>
                <w:sz w:val="28"/>
              </w:rPr>
              <w:t>номинаций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64" w:val="left" w:leader="none"/>
                <w:tab w:pos="1747" w:val="left" w:leader="none"/>
                <w:tab w:pos="2864" w:val="left" w:leader="none"/>
                <w:tab w:pos="3257" w:val="left" w:leader="none"/>
                <w:tab w:pos="4215" w:val="left" w:leader="none"/>
              </w:tabs>
              <w:spacing w:before="15"/>
              <w:ind w:left="107"/>
              <w:rPr>
                <w:sz w:val="28"/>
              </w:rPr>
            </w:pPr>
            <w:r>
              <w:rPr>
                <w:sz w:val="28"/>
              </w:rPr>
              <w:t>Без</w:t>
              <w:tab/>
              <w:t>опыта</w:t>
              <w:tab/>
              <w:t>работы</w:t>
              <w:tab/>
              <w:t>в</w:t>
              <w:tab/>
              <w:t>сфере</w:t>
              <w:tab/>
              <w:t>патриотического</w:t>
            </w:r>
          </w:p>
        </w:tc>
      </w:tr>
      <w:tr>
        <w:trPr>
          <w:trHeight w:val="372" w:hRule="atLeast"/>
        </w:trPr>
        <w:tc>
          <w:tcPr>
            <w:tcW w:w="148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7"/>
              <w:rPr>
                <w:sz w:val="28"/>
              </w:rPr>
            </w:pPr>
            <w:r>
              <w:rPr>
                <w:sz w:val="28"/>
              </w:rPr>
              <w:t>воспитания.</w:t>
            </w:r>
          </w:p>
        </w:tc>
      </w:tr>
      <w:tr>
        <w:trPr>
          <w:trHeight w:val="369" w:hRule="atLeast"/>
        </w:trPr>
        <w:tc>
          <w:tcPr>
            <w:tcW w:w="148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Молодой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наставник:</w:t>
            </w:r>
          </w:p>
        </w:tc>
      </w:tr>
      <w:tr>
        <w:trPr>
          <w:trHeight w:val="367" w:hRule="atLeast"/>
        </w:trPr>
        <w:tc>
          <w:tcPr>
            <w:tcW w:w="148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7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патриотического</w:t>
            </w:r>
          </w:p>
        </w:tc>
      </w:tr>
      <w:tr>
        <w:trPr>
          <w:trHeight w:val="371" w:hRule="atLeast"/>
        </w:trPr>
        <w:tc>
          <w:tcPr>
            <w:tcW w:w="148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7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участник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боевых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действий.</w:t>
            </w:r>
          </w:p>
        </w:tc>
      </w:tr>
      <w:tr>
        <w:trPr>
          <w:trHeight w:val="372" w:hRule="atLeast"/>
        </w:trPr>
        <w:tc>
          <w:tcPr>
            <w:tcW w:w="148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профессионал:</w:t>
            </w:r>
          </w:p>
        </w:tc>
      </w:tr>
      <w:tr>
        <w:trPr>
          <w:trHeight w:val="369" w:hRule="atLeast"/>
        </w:trPr>
        <w:tc>
          <w:tcPr>
            <w:tcW w:w="148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7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военной</w:t>
            </w:r>
          </w:p>
        </w:tc>
      </w:tr>
      <w:tr>
        <w:trPr>
          <w:trHeight w:val="369" w:hRule="atLeast"/>
        </w:trPr>
        <w:tc>
          <w:tcPr>
            <w:tcW w:w="148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697" w:val="left" w:leader="none"/>
                <w:tab w:pos="4293" w:val="left" w:leader="none"/>
                <w:tab w:pos="4989" w:val="left" w:leader="none"/>
                <w:tab w:pos="6101" w:val="left" w:leader="none"/>
              </w:tabs>
              <w:spacing w:before="17"/>
              <w:ind w:left="107"/>
              <w:rPr>
                <w:sz w:val="28"/>
              </w:rPr>
            </w:pPr>
            <w:r>
              <w:rPr>
                <w:sz w:val="28"/>
              </w:rPr>
              <w:t>службе/спортивной</w:t>
              <w:tab/>
              <w:t>подготовке</w:t>
              <w:tab/>
              <w:t>или</w:t>
              <w:tab/>
              <w:t>работы</w:t>
              <w:tab/>
              <w:t>с</w:t>
            </w:r>
          </w:p>
        </w:tc>
      </w:tr>
      <w:tr>
        <w:trPr>
          <w:trHeight w:val="371" w:hRule="atLeast"/>
        </w:trPr>
        <w:tc>
          <w:tcPr>
            <w:tcW w:w="148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7"/>
              <w:rPr>
                <w:sz w:val="28"/>
              </w:rPr>
            </w:pPr>
            <w:r>
              <w:rPr>
                <w:sz w:val="28"/>
              </w:rPr>
              <w:t>молодежью.</w:t>
            </w:r>
          </w:p>
        </w:tc>
      </w:tr>
      <w:tr>
        <w:trPr>
          <w:trHeight w:val="369" w:hRule="atLeast"/>
        </w:trPr>
        <w:tc>
          <w:tcPr>
            <w:tcW w:w="148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специальной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подготовки:</w:t>
            </w:r>
          </w:p>
        </w:tc>
      </w:tr>
      <w:tr>
        <w:trPr>
          <w:trHeight w:val="367" w:hRule="atLeast"/>
        </w:trPr>
        <w:tc>
          <w:tcPr>
            <w:tcW w:w="148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977" w:val="left" w:leader="none"/>
                <w:tab w:pos="2620" w:val="left" w:leader="none"/>
                <w:tab w:pos="4312" w:val="left" w:leader="none"/>
              </w:tabs>
              <w:spacing w:before="15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Руководители</w:t>
              <w:tab/>
              <w:t>или</w:t>
              <w:tab/>
              <w:t>инструктора</w:t>
              <w:tab/>
              <w:t>патриотических</w:t>
            </w:r>
          </w:p>
        </w:tc>
      </w:tr>
      <w:tr>
        <w:trPr>
          <w:trHeight w:val="369" w:hRule="atLeast"/>
        </w:trPr>
        <w:tc>
          <w:tcPr>
            <w:tcW w:w="148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253" w:val="left" w:leader="none"/>
                <w:tab w:pos="3041" w:val="left" w:leader="none"/>
                <w:tab w:pos="3578" w:val="left" w:leader="none"/>
                <w:tab w:pos="4618" w:val="left" w:leader="none"/>
                <w:tab w:pos="4987" w:val="left" w:leader="none"/>
                <w:tab w:pos="6075" w:val="left" w:leader="none"/>
              </w:tabs>
              <w:spacing w:before="17"/>
              <w:ind w:left="107"/>
              <w:rPr>
                <w:sz w:val="28"/>
              </w:rPr>
            </w:pPr>
            <w:r>
              <w:rPr>
                <w:sz w:val="28"/>
              </w:rPr>
              <w:t>клубов,</w:t>
              <w:tab/>
              <w:t>специалисты</w:t>
              <w:tab/>
              <w:t>по</w:t>
              <w:tab/>
              <w:t>работе</w:t>
              <w:tab/>
              <w:t>с</w:t>
              <w:tab/>
              <w:t>детьми</w:t>
              <w:tab/>
              <w:t>и</w:t>
            </w:r>
          </w:p>
        </w:tc>
      </w:tr>
      <w:tr>
        <w:trPr>
          <w:trHeight w:val="371" w:hRule="atLeast"/>
        </w:trPr>
        <w:tc>
          <w:tcPr>
            <w:tcW w:w="148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828" w:val="left" w:leader="none"/>
                <w:tab w:pos="3841" w:val="left" w:leader="none"/>
                <w:tab w:pos="4340" w:val="left" w:leader="none"/>
              </w:tabs>
              <w:spacing w:before="17"/>
              <w:ind w:left="107"/>
              <w:rPr>
                <w:sz w:val="28"/>
              </w:rPr>
            </w:pPr>
            <w:r>
              <w:rPr>
                <w:sz w:val="28"/>
              </w:rPr>
              <w:t>молодежью,</w:t>
              <w:tab/>
              <w:t>ответственные</w:t>
              <w:tab/>
              <w:t>за</w:t>
              <w:tab/>
              <w:t>патриотическое</w:t>
            </w:r>
          </w:p>
        </w:tc>
      </w:tr>
      <w:tr>
        <w:trPr>
          <w:trHeight w:val="371" w:hRule="atLeast"/>
        </w:trPr>
        <w:tc>
          <w:tcPr>
            <w:tcW w:w="148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опытом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лет,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ветераны</w:t>
            </w:r>
          </w:p>
        </w:tc>
      </w:tr>
      <w:tr>
        <w:trPr>
          <w:trHeight w:val="369" w:hRule="atLeast"/>
        </w:trPr>
        <w:tc>
          <w:tcPr>
            <w:tcW w:w="148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668" w:val="left" w:leader="none"/>
                <w:tab w:pos="4259" w:val="left" w:leader="none"/>
                <w:tab w:pos="5783" w:val="left" w:leader="none"/>
              </w:tabs>
              <w:spacing w:before="17"/>
              <w:ind w:left="107"/>
              <w:rPr>
                <w:sz w:val="28"/>
              </w:rPr>
            </w:pPr>
            <w:r>
              <w:rPr>
                <w:sz w:val="28"/>
              </w:rPr>
              <w:t>Вооруженных</w:t>
            </w:r>
            <w:r>
              <w:rPr>
                <w:spacing w:val="121"/>
                <w:sz w:val="28"/>
              </w:rPr>
              <w:t> </w:t>
            </w:r>
            <w:r>
              <w:rPr>
                <w:sz w:val="28"/>
              </w:rPr>
              <w:t>Сил</w:t>
              <w:tab/>
              <w:t>Российской</w:t>
              <w:tab/>
              <w:t>Федерации</w:t>
              <w:tab/>
              <w:t>или</w:t>
            </w:r>
          </w:p>
        </w:tc>
      </w:tr>
      <w:tr>
        <w:trPr>
          <w:trHeight w:val="369" w:hRule="atLeast"/>
        </w:trPr>
        <w:tc>
          <w:tcPr>
            <w:tcW w:w="148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7"/>
              <w:rPr>
                <w:sz w:val="28"/>
              </w:rPr>
            </w:pPr>
            <w:r>
              <w:rPr>
                <w:sz w:val="28"/>
              </w:rPr>
              <w:t>военнослужащие,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уволенные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запас</w:t>
            </w:r>
          </w:p>
        </w:tc>
      </w:tr>
      <w:tr>
        <w:trPr>
          <w:trHeight w:val="392" w:hRule="atLeast"/>
        </w:trPr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07"/>
              <w:rPr>
                <w:sz w:val="28"/>
              </w:rPr>
            </w:pPr>
            <w:r>
              <w:rPr>
                <w:sz w:val="28"/>
              </w:rPr>
              <w:t>(отставку).</w:t>
            </w:r>
          </w:p>
        </w:tc>
      </w:tr>
      <w:tr>
        <w:trPr>
          <w:trHeight w:val="369" w:hRule="atLeast"/>
        </w:trPr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Обязательное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поле</w:t>
            </w:r>
          </w:p>
        </w:tc>
      </w:tr>
      <w:tr>
        <w:trPr>
          <w:trHeight w:val="373" w:hRule="atLeast"/>
        </w:trPr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учебы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обязательное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поле</w:t>
            </w:r>
          </w:p>
        </w:tc>
      </w:tr>
    </w:tbl>
    <w:p>
      <w:pPr>
        <w:spacing w:after="0" w:line="315" w:lineRule="exact"/>
        <w:rPr>
          <w:sz w:val="28"/>
        </w:rPr>
        <w:sectPr>
          <w:type w:val="continuous"/>
          <w:pgSz w:w="11900" w:h="16840"/>
          <w:pgMar w:top="1060" w:bottom="280" w:left="1300" w:right="740"/>
        </w:sectPr>
      </w:pPr>
    </w:p>
    <w:p>
      <w:pPr>
        <w:pStyle w:val="BodyText"/>
        <w:spacing w:before="40"/>
        <w:ind w:right="269"/>
        <w:jc w:val="center"/>
      </w:pPr>
      <w:r>
        <w:rPr>
          <w:w w:val="99"/>
        </w:rPr>
        <w:t>2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0"/>
        <w:gridCol w:w="1347"/>
        <w:gridCol w:w="6348"/>
      </w:tblGrid>
      <w:tr>
        <w:trPr>
          <w:trHeight w:val="743" w:hRule="atLeast"/>
        </w:trPr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Участник</w:t>
            </w:r>
          </w:p>
          <w:p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z w:val="28"/>
              </w:rPr>
              <w:t>действий</w:t>
            </w:r>
          </w:p>
        </w:tc>
        <w:tc>
          <w:tcPr>
            <w:tcW w:w="1347" w:type="dxa"/>
            <w:tcBorders>
              <w:left w:val="nil"/>
            </w:tcBorders>
          </w:tcPr>
          <w:p>
            <w:pPr>
              <w:pStyle w:val="TableParagraph"/>
              <w:spacing w:line="320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боевых</w:t>
            </w:r>
          </w:p>
        </w:tc>
        <w:tc>
          <w:tcPr>
            <w:tcW w:w="6348" w:type="dxa"/>
          </w:tcPr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</w:tr>
      <w:tr>
        <w:trPr>
          <w:trHeight w:val="1108" w:hRule="atLeast"/>
        </w:trPr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spacing w:line="276" w:lineRule="auto"/>
              <w:ind w:left="109" w:right="212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Организация</w:t>
            </w:r>
          </w:p>
        </w:tc>
        <w:tc>
          <w:tcPr>
            <w:tcW w:w="1347" w:type="dxa"/>
            <w:tcBorders>
              <w:left w:val="nil"/>
            </w:tcBorders>
          </w:tcPr>
          <w:p>
            <w:pPr>
              <w:pStyle w:val="TableParagraph"/>
              <w:spacing w:line="320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</w:tc>
        <w:tc>
          <w:tcPr>
            <w:tcW w:w="6348" w:type="dxa"/>
          </w:tcPr>
          <w:p>
            <w:pPr>
              <w:pStyle w:val="TableParagraph"/>
              <w:tabs>
                <w:tab w:pos="1963" w:val="left" w:leader="none"/>
                <w:tab w:pos="2181" w:val="left" w:leader="none"/>
                <w:tab w:pos="2740" w:val="left" w:leader="none"/>
                <w:tab w:pos="3377" w:val="left" w:leader="none"/>
                <w:tab w:pos="4238" w:val="left" w:leader="none"/>
                <w:tab w:pos="4951" w:val="left" w:leader="none"/>
              </w:tabs>
              <w:spacing w:line="276" w:lineRule="auto"/>
              <w:ind w:left="108" w:right="101"/>
              <w:rPr>
                <w:b/>
                <w:sz w:val="28"/>
              </w:rPr>
            </w:pPr>
            <w:r>
              <w:rPr>
                <w:sz w:val="28"/>
              </w:rPr>
              <w:t>Обязательное</w:t>
              <w:tab/>
              <w:t>поле</w:t>
              <w:tab/>
              <w:t>для</w:t>
              <w:tab/>
              <w:t>номинаций</w:t>
              <w:tab/>
            </w:r>
            <w:r>
              <w:rPr>
                <w:b/>
                <w:spacing w:val="-1"/>
                <w:sz w:val="28"/>
              </w:rPr>
              <w:t>«Молодой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наставник»,</w:t>
              <w:tab/>
              <w:tab/>
            </w:r>
            <w:r>
              <w:rPr>
                <w:sz w:val="28"/>
              </w:rPr>
              <w:t>«</w:t>
            </w:r>
            <w:r>
              <w:rPr>
                <w:b/>
                <w:sz w:val="28"/>
              </w:rPr>
              <w:t>Наставник</w:t>
              <w:tab/>
            </w:r>
            <w:r>
              <w:rPr>
                <w:b/>
                <w:spacing w:val="-1"/>
                <w:sz w:val="28"/>
              </w:rPr>
              <w:t>профессионал»,</w:t>
            </w:r>
          </w:p>
          <w:p>
            <w:pPr>
              <w:pStyle w:val="TableParagraph"/>
              <w:spacing w:before="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«Наставник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специальной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подготовки»</w:t>
            </w:r>
          </w:p>
        </w:tc>
      </w:tr>
      <w:tr>
        <w:trPr>
          <w:trHeight w:val="1113" w:hRule="atLeast"/>
        </w:trPr>
        <w:tc>
          <w:tcPr>
            <w:tcW w:w="3227" w:type="dxa"/>
            <w:gridSpan w:val="2"/>
          </w:tcPr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348" w:type="dxa"/>
          </w:tcPr>
          <w:p>
            <w:pPr>
              <w:pStyle w:val="TableParagraph"/>
              <w:tabs>
                <w:tab w:pos="1963" w:val="left" w:leader="none"/>
                <w:tab w:pos="2181" w:val="left" w:leader="none"/>
                <w:tab w:pos="2740" w:val="left" w:leader="none"/>
                <w:tab w:pos="3377" w:val="left" w:leader="none"/>
                <w:tab w:pos="4238" w:val="left" w:leader="none"/>
                <w:tab w:pos="4951" w:val="left" w:leader="none"/>
              </w:tabs>
              <w:spacing w:line="276" w:lineRule="auto"/>
              <w:ind w:left="108" w:right="101"/>
              <w:rPr>
                <w:b/>
                <w:sz w:val="28"/>
              </w:rPr>
            </w:pPr>
            <w:r>
              <w:rPr>
                <w:sz w:val="28"/>
              </w:rPr>
              <w:t>Обязательное</w:t>
              <w:tab/>
              <w:t>поле</w:t>
              <w:tab/>
              <w:t>для</w:t>
              <w:tab/>
              <w:t>номинаций</w:t>
              <w:tab/>
            </w:r>
            <w:r>
              <w:rPr>
                <w:b/>
                <w:spacing w:val="-1"/>
                <w:sz w:val="28"/>
              </w:rPr>
              <w:t>«Молодой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наставник»,</w:t>
              <w:tab/>
              <w:tab/>
            </w:r>
            <w:r>
              <w:rPr>
                <w:sz w:val="28"/>
              </w:rPr>
              <w:t>«</w:t>
            </w:r>
            <w:r>
              <w:rPr>
                <w:b/>
                <w:sz w:val="28"/>
              </w:rPr>
              <w:t>Наставник</w:t>
              <w:tab/>
            </w:r>
            <w:r>
              <w:rPr>
                <w:b/>
                <w:spacing w:val="-1"/>
                <w:sz w:val="28"/>
              </w:rPr>
              <w:t>профессионал»,</w:t>
            </w:r>
          </w:p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«Наставник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специальной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подготовки»</w:t>
            </w:r>
          </w:p>
        </w:tc>
      </w:tr>
      <w:tr>
        <w:trPr>
          <w:trHeight w:val="1108" w:hRule="atLeast"/>
        </w:trPr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tabs>
                <w:tab w:pos="943" w:val="left" w:leader="none"/>
              </w:tabs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Дата</w:t>
              <w:tab/>
              <w:t>начала</w:t>
            </w:r>
          </w:p>
          <w:p>
            <w:pPr>
              <w:pStyle w:val="TableParagraph"/>
              <w:spacing w:line="370" w:lineRule="atLeast"/>
              <w:ind w:left="109" w:right="162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347" w:type="dxa"/>
            <w:tcBorders>
              <w:left w:val="nil"/>
            </w:tcBorders>
          </w:tcPr>
          <w:p>
            <w:pPr>
              <w:pStyle w:val="TableParagraph"/>
              <w:spacing w:line="319" w:lineRule="exact"/>
              <w:ind w:right="103"/>
              <w:jc w:val="right"/>
              <w:rPr>
                <w:sz w:val="28"/>
              </w:rPr>
            </w:pPr>
            <w:r>
              <w:rPr>
                <w:sz w:val="28"/>
              </w:rPr>
              <w:t>трудовой</w:t>
            </w:r>
          </w:p>
          <w:p>
            <w:pPr>
              <w:pStyle w:val="TableParagraph"/>
              <w:spacing w:before="47"/>
              <w:ind w:right="10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6348" w:type="dxa"/>
          </w:tcPr>
          <w:p>
            <w:pPr>
              <w:pStyle w:val="TableParagraph"/>
              <w:tabs>
                <w:tab w:pos="1963" w:val="left" w:leader="none"/>
                <w:tab w:pos="2181" w:val="left" w:leader="none"/>
                <w:tab w:pos="2740" w:val="left" w:leader="none"/>
                <w:tab w:pos="3377" w:val="left" w:leader="none"/>
                <w:tab w:pos="4238" w:val="left" w:leader="none"/>
                <w:tab w:pos="4951" w:val="left" w:leader="none"/>
              </w:tabs>
              <w:spacing w:line="276" w:lineRule="auto"/>
              <w:ind w:left="108" w:right="101"/>
              <w:rPr>
                <w:b/>
                <w:sz w:val="28"/>
              </w:rPr>
            </w:pPr>
            <w:r>
              <w:rPr>
                <w:sz w:val="28"/>
              </w:rPr>
              <w:t>Обязательное</w:t>
              <w:tab/>
              <w:t>поле</w:t>
              <w:tab/>
              <w:t>для</w:t>
              <w:tab/>
              <w:t>номинаций</w:t>
              <w:tab/>
            </w:r>
            <w:r>
              <w:rPr>
                <w:b/>
                <w:spacing w:val="-1"/>
                <w:sz w:val="28"/>
              </w:rPr>
              <w:t>«Молодой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наставник»,</w:t>
              <w:tab/>
              <w:tab/>
            </w:r>
            <w:r>
              <w:rPr>
                <w:sz w:val="28"/>
              </w:rPr>
              <w:t>«</w:t>
            </w:r>
            <w:r>
              <w:rPr>
                <w:b/>
                <w:sz w:val="28"/>
              </w:rPr>
              <w:t>Наставник</w:t>
              <w:tab/>
            </w:r>
            <w:r>
              <w:rPr>
                <w:b/>
                <w:spacing w:val="-1"/>
                <w:sz w:val="28"/>
              </w:rPr>
              <w:t>профессионал»,</w:t>
            </w:r>
          </w:p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«Наставник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специальной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подготовки»</w:t>
            </w:r>
          </w:p>
        </w:tc>
      </w:tr>
      <w:tr>
        <w:trPr>
          <w:trHeight w:val="744" w:hRule="atLeast"/>
        </w:trPr>
        <w:tc>
          <w:tcPr>
            <w:tcW w:w="3227" w:type="dxa"/>
            <w:gridSpan w:val="2"/>
          </w:tcPr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Ссылки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19"/>
                <w:sz w:val="28"/>
              </w:rPr>
              <w:t> </w:t>
            </w:r>
            <w:r>
              <w:rPr>
                <w:sz w:val="28"/>
              </w:rPr>
              <w:t>социальные</w:t>
            </w:r>
          </w:p>
          <w:p>
            <w:pPr>
              <w:pStyle w:val="TableParagraph"/>
              <w:spacing w:before="48"/>
              <w:ind w:left="109"/>
              <w:rPr>
                <w:sz w:val="28"/>
              </w:rPr>
            </w:pPr>
            <w:r>
              <w:rPr>
                <w:sz w:val="28"/>
              </w:rPr>
              <w:t>сети</w:t>
            </w:r>
          </w:p>
        </w:tc>
        <w:tc>
          <w:tcPr>
            <w:tcW w:w="6348" w:type="dxa"/>
          </w:tcPr>
          <w:p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обязательное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поле</w:t>
            </w:r>
          </w:p>
        </w:tc>
      </w:tr>
    </w:tbl>
    <w:sectPr>
      <w:pgSz w:w="11900" w:h="16840"/>
      <w:pgMar w:top="680" w:bottom="2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568" w:hanging="1397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2024-07-25T05:05:35Z</dcterms:created>
  <dcterms:modified xsi:type="dcterms:W3CDTF">2024-07-25T05:05:35Z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2024-07-25T00:00:00Z</vt:filetime>
  </property>
</Properties>
</file>