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4A0" w:firstRow="1" w:lastRow="0" w:firstColumn="1" w:lastColumn="0" w:noHBand="0" w:noVBand="1"/>
      </w:tblPr>
      <w:tblGrid>
        <w:gridCol w:w="4693"/>
        <w:gridCol w:w="4955"/>
      </w:tblGrid>
      <w:tr w:rsidR="00DE7096" w:rsidTr="00DE7096">
        <w:tc>
          <w:tcPr>
            <w:tcW w:w="4693" w:type="dxa"/>
            <w:hideMark/>
          </w:tcPr>
          <w:p w:rsidR="00DE7096" w:rsidRDefault="00EB7F48">
            <w:pPr>
              <w:pStyle w:val="Default"/>
              <w:spacing w:line="276" w:lineRule="auto"/>
            </w:pPr>
            <w:r>
              <w:t xml:space="preserve"> </w:t>
            </w:r>
            <w:r w:rsidR="00DE7096">
              <w:t>СОГЛАСОВАНО:</w:t>
            </w:r>
          </w:p>
          <w:p w:rsidR="00DE7096" w:rsidRDefault="00DE7096">
            <w:pPr>
              <w:pStyle w:val="Default"/>
              <w:spacing w:line="276" w:lineRule="auto"/>
            </w:pPr>
            <w:r>
              <w:t>Председатель совета обучающихся</w:t>
            </w:r>
          </w:p>
          <w:p w:rsidR="00DE7096" w:rsidRDefault="000D3F03">
            <w:pPr>
              <w:pStyle w:val="Default"/>
              <w:spacing w:line="276" w:lineRule="auto"/>
            </w:pPr>
            <w:r>
              <w:t>_________________ Е.А. Бондаренко</w:t>
            </w:r>
          </w:p>
          <w:p w:rsidR="00DE7096" w:rsidRDefault="00AA6B28">
            <w:pPr>
              <w:pStyle w:val="Default"/>
              <w:spacing w:line="276" w:lineRule="auto"/>
            </w:pPr>
            <w:r>
              <w:t>«___»______________ 2024</w:t>
            </w:r>
            <w:r w:rsidR="00DE7096">
              <w:t xml:space="preserve"> года</w:t>
            </w:r>
          </w:p>
        </w:tc>
        <w:tc>
          <w:tcPr>
            <w:tcW w:w="4955" w:type="dxa"/>
          </w:tcPr>
          <w:p w:rsidR="00DE7096" w:rsidRDefault="00DE7096">
            <w:pPr>
              <w:pStyle w:val="Default"/>
              <w:spacing w:line="276" w:lineRule="auto"/>
              <w:ind w:firstLine="709"/>
              <w:jc w:val="right"/>
            </w:pPr>
            <w:r>
              <w:t>УТВЕРЖДЕНО:</w:t>
            </w:r>
          </w:p>
          <w:p w:rsidR="00DE7096" w:rsidRDefault="00DE7096">
            <w:pPr>
              <w:pStyle w:val="Default"/>
              <w:spacing w:line="276" w:lineRule="auto"/>
              <w:ind w:firstLine="709"/>
              <w:jc w:val="right"/>
            </w:pPr>
            <w:r>
              <w:t xml:space="preserve">Решением Ученого Совета, </w:t>
            </w:r>
          </w:p>
          <w:p w:rsidR="00DE7096" w:rsidRDefault="00AA6B28">
            <w:pPr>
              <w:pStyle w:val="Default"/>
              <w:spacing w:line="276" w:lineRule="auto"/>
              <w:ind w:firstLine="709"/>
              <w:jc w:val="right"/>
            </w:pPr>
            <w:r>
              <w:t>протокол № ___ от _______ 2024</w:t>
            </w:r>
            <w:r w:rsidR="00DE7096">
              <w:t xml:space="preserve"> г.</w:t>
            </w:r>
          </w:p>
          <w:p w:rsidR="00DE7096" w:rsidRDefault="00DE7096">
            <w:pPr>
              <w:pStyle w:val="Default"/>
              <w:spacing w:line="276" w:lineRule="auto"/>
              <w:ind w:firstLine="709"/>
              <w:jc w:val="right"/>
            </w:pPr>
            <w:r>
              <w:t>Председатель Приемной комиссии</w:t>
            </w:r>
          </w:p>
          <w:p w:rsidR="00DE7096" w:rsidRDefault="00DE7096">
            <w:pPr>
              <w:pStyle w:val="Default"/>
              <w:spacing w:line="276" w:lineRule="auto"/>
              <w:ind w:firstLine="709"/>
              <w:jc w:val="right"/>
            </w:pPr>
            <w:r>
              <w:t>_________________ О.Л. Щека</w:t>
            </w:r>
          </w:p>
          <w:p w:rsidR="00DE7096" w:rsidRDefault="00DE7096">
            <w:pPr>
              <w:pStyle w:val="ConsPlusNormal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E7096" w:rsidRDefault="00DE7096">
            <w:pPr>
              <w:pStyle w:val="Default"/>
              <w:spacing w:line="276" w:lineRule="auto"/>
              <w:jc w:val="right"/>
            </w:pPr>
          </w:p>
        </w:tc>
      </w:tr>
    </w:tbl>
    <w:p w:rsidR="00DE7096" w:rsidRDefault="00DE7096" w:rsidP="00DE7096"/>
    <w:p w:rsidR="00DE7096" w:rsidRPr="00C71BBC" w:rsidRDefault="00664400" w:rsidP="00C71B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 В </w:t>
      </w:r>
      <w:r w:rsidR="00DE7096" w:rsidRPr="00C71BBC">
        <w:rPr>
          <w:rFonts w:ascii="Times New Roman" w:hAnsi="Times New Roman" w:cs="Times New Roman"/>
          <w:b/>
          <w:bCs/>
          <w:sz w:val="26"/>
          <w:szCs w:val="26"/>
        </w:rPr>
        <w:t xml:space="preserve">ПРАВИЛА ПРИЕМА  </w:t>
      </w:r>
    </w:p>
    <w:p w:rsidR="00C71BBC" w:rsidRDefault="00DE7096" w:rsidP="00C71B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BBC">
        <w:rPr>
          <w:rFonts w:ascii="Times New Roman" w:hAnsi="Times New Roman" w:cs="Times New Roman"/>
          <w:b/>
          <w:bCs/>
          <w:sz w:val="26"/>
          <w:szCs w:val="26"/>
        </w:rPr>
        <w:t xml:space="preserve">на обучение по образовательным программам среднего </w:t>
      </w:r>
    </w:p>
    <w:p w:rsidR="00DE7096" w:rsidRPr="00C71BBC" w:rsidRDefault="00DE7096" w:rsidP="00C71B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BBC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профессионального образования в федеральное государственное бюджетное образовательное учреждение высшего образования «Дальневосточный государственный технический </w:t>
      </w:r>
      <w:proofErr w:type="spellStart"/>
      <w:r w:rsidRPr="00C71BBC">
        <w:rPr>
          <w:rFonts w:ascii="Times New Roman" w:hAnsi="Times New Roman" w:cs="Times New Roman"/>
          <w:b/>
          <w:bCs/>
          <w:sz w:val="26"/>
          <w:szCs w:val="26"/>
        </w:rPr>
        <w:t>рыбохозяйственный</w:t>
      </w:r>
      <w:proofErr w:type="spellEnd"/>
      <w:r w:rsidRPr="00C71BBC">
        <w:rPr>
          <w:rFonts w:ascii="Times New Roman" w:hAnsi="Times New Roman" w:cs="Times New Roman"/>
          <w:b/>
          <w:bCs/>
          <w:sz w:val="26"/>
          <w:szCs w:val="26"/>
        </w:rPr>
        <w:t xml:space="preserve"> университет» </w:t>
      </w:r>
    </w:p>
    <w:p w:rsidR="00DE7096" w:rsidRDefault="00AA6B28" w:rsidP="00C71B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2024/2025</w:t>
      </w:r>
      <w:r w:rsidR="00DE7096" w:rsidRPr="00C71BBC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664400" w:rsidRDefault="00664400" w:rsidP="00C71B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6D4E" w:rsidRDefault="00664400" w:rsidP="00C46D4E">
      <w:pPr>
        <w:shd w:val="clear" w:color="auto" w:fill="FFFFFF"/>
        <w:spacing w:after="255" w:line="270" w:lineRule="atLeast"/>
        <w:ind w:firstLine="708"/>
        <w:jc w:val="both"/>
        <w:rPr>
          <w:bCs/>
          <w:sz w:val="28"/>
          <w:szCs w:val="28"/>
        </w:rPr>
      </w:pPr>
      <w:r w:rsidRPr="00664400">
        <w:rPr>
          <w:color w:val="333333"/>
          <w:sz w:val="28"/>
          <w:szCs w:val="28"/>
        </w:rPr>
        <w:t>В соответствии с частью 8 статьи 55 Федерального закона от 29 декабря 2012 г. № 273-Ф3 "Об образовании в Российской Федерации", пунктом 7 статьи 1 Федерального закона от 25 декабря 2023 г. N 685-ФЗ "О внесении изменений в Федеральный закон "Об образовании в Российской Федерации" и статью 2 Федерального закона "О внесении изменений в Федеральный закон "Об образовании в Российской Федерации",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</w:t>
      </w:r>
      <w:r w:rsidR="00C46D4E">
        <w:rPr>
          <w:color w:val="333333"/>
          <w:sz w:val="28"/>
          <w:szCs w:val="28"/>
        </w:rPr>
        <w:t xml:space="preserve">8 июля 2018 г. N 884, </w:t>
      </w:r>
      <w:r w:rsidR="00C46D4E">
        <w:rPr>
          <w:bCs/>
          <w:color w:val="4D4D4D"/>
          <w:sz w:val="28"/>
          <w:szCs w:val="28"/>
        </w:rPr>
        <w:t>п</w:t>
      </w:r>
      <w:r w:rsidR="00C46D4E" w:rsidRPr="00C46D4E">
        <w:rPr>
          <w:bCs/>
          <w:color w:val="4D4D4D"/>
          <w:sz w:val="28"/>
          <w:szCs w:val="28"/>
        </w:rPr>
        <w:t>риказ</w:t>
      </w:r>
      <w:r w:rsidR="00C46D4E">
        <w:rPr>
          <w:bCs/>
          <w:color w:val="4D4D4D"/>
          <w:sz w:val="28"/>
          <w:szCs w:val="28"/>
        </w:rPr>
        <w:t>ом</w:t>
      </w:r>
      <w:r w:rsidR="00C46D4E" w:rsidRPr="00C46D4E">
        <w:rPr>
          <w:bCs/>
          <w:color w:val="4D4D4D"/>
          <w:sz w:val="28"/>
          <w:szCs w:val="28"/>
        </w:rPr>
        <w:t xml:space="preserve"> Министерства п</w:t>
      </w:r>
      <w:r w:rsidR="00C46D4E">
        <w:rPr>
          <w:bCs/>
          <w:color w:val="4D4D4D"/>
          <w:sz w:val="28"/>
          <w:szCs w:val="28"/>
        </w:rPr>
        <w:t xml:space="preserve">росвещения Российской Федерации от 12 апреля 2024 г. N 245 </w:t>
      </w:r>
      <w:r w:rsidR="00C46D4E" w:rsidRPr="00C46D4E">
        <w:rPr>
          <w:bCs/>
          <w:color w:val="4D4D4D"/>
          <w:sz w:val="28"/>
          <w:szCs w:val="28"/>
        </w:rPr>
        <w:t>“О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457”</w:t>
      </w:r>
      <w:r w:rsidR="00C46D4E">
        <w:rPr>
          <w:bCs/>
          <w:color w:val="4D4D4D"/>
          <w:sz w:val="28"/>
          <w:szCs w:val="28"/>
        </w:rPr>
        <w:t xml:space="preserve"> внести изменения в правила приема </w:t>
      </w:r>
      <w:r w:rsidR="00C46D4E" w:rsidRPr="00C46D4E">
        <w:rPr>
          <w:bCs/>
          <w:sz w:val="28"/>
          <w:szCs w:val="28"/>
        </w:rPr>
        <w:t xml:space="preserve">на обучение по образовательным программам среднего профессионального образования в федеральное государственное бюджетное образовательное учреждение высшего образования «Дальневосточный государственный технический </w:t>
      </w:r>
      <w:proofErr w:type="spellStart"/>
      <w:r w:rsidR="00C46D4E" w:rsidRPr="00C46D4E">
        <w:rPr>
          <w:bCs/>
          <w:sz w:val="28"/>
          <w:szCs w:val="28"/>
        </w:rPr>
        <w:t>рыбохозяйственный</w:t>
      </w:r>
      <w:proofErr w:type="spellEnd"/>
      <w:r w:rsidR="00C46D4E" w:rsidRPr="00C46D4E">
        <w:rPr>
          <w:bCs/>
          <w:sz w:val="28"/>
          <w:szCs w:val="28"/>
        </w:rPr>
        <w:t xml:space="preserve"> университет» на 2024/2025 учебный год</w:t>
      </w:r>
      <w:r w:rsidR="00C46D4E">
        <w:rPr>
          <w:bCs/>
          <w:sz w:val="28"/>
          <w:szCs w:val="28"/>
        </w:rPr>
        <w:t>: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410CED"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ab/>
      </w:r>
      <w:r w:rsidRPr="00E6719A">
        <w:rPr>
          <w:rFonts w:ascii="Arial" w:hAnsi="Arial" w:cs="Arial"/>
          <w:sz w:val="23"/>
          <w:szCs w:val="23"/>
        </w:rPr>
        <w:t xml:space="preserve"> </w:t>
      </w:r>
      <w:r w:rsidR="002B38EE" w:rsidRPr="00E6719A">
        <w:rPr>
          <w:sz w:val="28"/>
          <w:szCs w:val="28"/>
        </w:rPr>
        <w:t xml:space="preserve">1. </w:t>
      </w:r>
      <w:r w:rsidRPr="00E6719A">
        <w:rPr>
          <w:sz w:val="28"/>
          <w:szCs w:val="28"/>
        </w:rPr>
        <w:t>Пункты 20 и 21 изложить в следующей редакции:</w:t>
      </w:r>
    </w:p>
    <w:p w:rsidR="00410CED" w:rsidRPr="00E6719A" w:rsidRDefault="002B38EE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«</w:t>
      </w:r>
      <w:r w:rsidR="00410CED" w:rsidRPr="00E6719A">
        <w:rPr>
          <w:sz w:val="28"/>
          <w:szCs w:val="28"/>
        </w:rPr>
        <w:t>20. При подаче заявлени</w:t>
      </w:r>
      <w:r w:rsidR="00E6719A">
        <w:rPr>
          <w:sz w:val="28"/>
          <w:szCs w:val="28"/>
        </w:rPr>
        <w:t xml:space="preserve">я (на русском языке) о приеме </w:t>
      </w:r>
      <w:proofErr w:type="gramStart"/>
      <w:r w:rsidR="00E6719A">
        <w:rPr>
          <w:sz w:val="28"/>
          <w:szCs w:val="28"/>
        </w:rPr>
        <w:t xml:space="preserve">в </w:t>
      </w:r>
      <w:r w:rsidR="00430AC4" w:rsidRPr="00E6719A">
        <w:rPr>
          <w:sz w:val="28"/>
          <w:szCs w:val="28"/>
        </w:rPr>
        <w:t>Университет</w:t>
      </w:r>
      <w:proofErr w:type="gramEnd"/>
      <w:r w:rsidR="00430AC4" w:rsidRPr="00E6719A">
        <w:rPr>
          <w:sz w:val="28"/>
          <w:szCs w:val="28"/>
        </w:rPr>
        <w:t xml:space="preserve"> </w:t>
      </w:r>
      <w:r w:rsidR="00410CED" w:rsidRPr="00E6719A">
        <w:rPr>
          <w:sz w:val="28"/>
          <w:szCs w:val="28"/>
        </w:rPr>
        <w:t>поступающий предъявляет следующие документы: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20.1. Граждане Российской Федерации: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(функций)"</w:t>
      </w:r>
      <w:r w:rsidRPr="00E6719A">
        <w:rPr>
          <w:sz w:val="28"/>
          <w:szCs w:val="28"/>
          <w:vertAlign w:val="superscript"/>
        </w:rPr>
        <w:t>15 </w:t>
      </w:r>
      <w:r w:rsidRPr="00E6719A">
        <w:rPr>
          <w:sz w:val="28"/>
          <w:szCs w:val="28"/>
        </w:rPr>
        <w:t>(далее - ЕПГУ);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lastRenderedPageBreak/>
        <w:t>- 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Федерации", кроме случаев подачи заявления с использованием функционала ЕПГУ;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копию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Федерации";</w:t>
      </w:r>
    </w:p>
    <w:p w:rsidR="00430AC4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 xml:space="preserve">- 4 фотографии, кроме случаев подачи заявления с </w:t>
      </w:r>
      <w:r w:rsidR="00AC4ACE" w:rsidRPr="00E6719A">
        <w:rPr>
          <w:sz w:val="28"/>
          <w:szCs w:val="28"/>
        </w:rPr>
        <w:t>использованием функционала ЕПГУ;</w:t>
      </w:r>
    </w:p>
    <w:p w:rsidR="00AC4ACE" w:rsidRPr="00E6719A" w:rsidRDefault="00AC4ACE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абзац пятый исключить</w:t>
      </w:r>
      <w:r w:rsidR="00430AC4" w:rsidRPr="00E6719A">
        <w:rPr>
          <w:sz w:val="28"/>
          <w:szCs w:val="28"/>
        </w:rPr>
        <w:t>;</w:t>
      </w:r>
    </w:p>
    <w:p w:rsidR="00430AC4" w:rsidRPr="00E6719A" w:rsidRDefault="00430AC4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абзацы третий и четвертый считать соответственно абзацами пятым и шестым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20.2. Иностранные граждане, лица без гражданства, в том числе соотечественники, проживающие за рубежом: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lastRenderedPageBreak/>
        <w:t>- 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заверенный в порядке, установленном статьей 81 Основ законодательства Российской Федерации о нотариате от 11 февраля 1993 г. N 4462-1</w:t>
      </w:r>
      <w:r w:rsidRPr="00E6719A">
        <w:rPr>
          <w:sz w:val="28"/>
          <w:szCs w:val="28"/>
          <w:vertAlign w:val="superscript"/>
        </w:rPr>
        <w:t>8</w:t>
      </w:r>
      <w:r w:rsidRPr="00E6719A">
        <w:rPr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 г. N 99-ФЗ "О государственной политике Российской Федерации в отношении соотечественников за рубежом"</w:t>
      </w:r>
      <w:r w:rsidRPr="00E6719A">
        <w:rPr>
          <w:sz w:val="28"/>
          <w:szCs w:val="28"/>
          <w:vertAlign w:val="superscript"/>
        </w:rPr>
        <w:t>9</w:t>
      </w:r>
      <w:r w:rsidRPr="00E6719A">
        <w:rPr>
          <w:sz w:val="28"/>
          <w:szCs w:val="28"/>
        </w:rPr>
        <w:t>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- 4 фотографии.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ind w:firstLine="708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20.</w:t>
      </w:r>
      <w:r w:rsidR="00DA449C" w:rsidRPr="00E6719A">
        <w:rPr>
          <w:sz w:val="28"/>
          <w:szCs w:val="28"/>
        </w:rPr>
        <w:t>3</w:t>
      </w:r>
      <w:r w:rsidRPr="00E6719A">
        <w:rPr>
          <w:sz w:val="28"/>
          <w:szCs w:val="28"/>
        </w:rPr>
        <w:t>. Поступающие помимо документов, указанных в пунктах 21.1-21.3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20</w:t>
      </w:r>
      <w:r w:rsidR="00E6719A">
        <w:rPr>
          <w:sz w:val="28"/>
          <w:szCs w:val="28"/>
        </w:rPr>
        <w:t>.4</w:t>
      </w:r>
      <w:r w:rsidRPr="00E6719A">
        <w:rPr>
          <w:sz w:val="28"/>
          <w:szCs w:val="28"/>
        </w:rPr>
        <w:t>. При личном представлении оригиналов документов поступающим</w:t>
      </w:r>
      <w:r w:rsidR="00E6719A">
        <w:rPr>
          <w:sz w:val="28"/>
          <w:szCs w:val="28"/>
        </w:rPr>
        <w:t xml:space="preserve"> допускается заверение их копий</w:t>
      </w:r>
      <w:bookmarkStart w:id="0" w:name="_GoBack"/>
      <w:bookmarkEnd w:id="0"/>
      <w:r w:rsidR="0038003C" w:rsidRPr="00E6719A">
        <w:rPr>
          <w:sz w:val="28"/>
          <w:szCs w:val="28"/>
        </w:rPr>
        <w:t xml:space="preserve"> Приемной (отборочной) комиссией Университета</w:t>
      </w:r>
      <w:r w:rsidRPr="00E6719A">
        <w:rPr>
          <w:sz w:val="28"/>
          <w:szCs w:val="28"/>
        </w:rPr>
        <w:t>.".</w:t>
      </w:r>
    </w:p>
    <w:p w:rsidR="00410CED" w:rsidRPr="00E6719A" w:rsidRDefault="006C1303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«</w:t>
      </w:r>
      <w:r w:rsidR="00410CED" w:rsidRPr="00E6719A">
        <w:rPr>
          <w:sz w:val="28"/>
          <w:szCs w:val="28"/>
        </w:rPr>
        <w:t>21. В заявлении поступающим указываются следующие обязательные сведения: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фамилия, имя и отчество (последнее - при наличии);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дата рождения;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реквизиты документа, удостоверяющего его личность, когда и кем выдан;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lastRenderedPageBreak/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отнесение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специальность (специальности) или профессия (профессии),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нуждаемость в предоставлении общежития;</w:t>
      </w:r>
    </w:p>
    <w:p w:rsidR="009A12B6" w:rsidRPr="00E6719A" w:rsidRDefault="009A12B6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абзацы шестой и седьмой считать соответственно абзацами седьмым и восьмым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ind w:firstLine="708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Подписью поступающего заверяется также следующее: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 xml:space="preserve">- согласие на обработку полученных в связи с приемом в </w:t>
      </w:r>
      <w:r w:rsidR="009A12B6" w:rsidRPr="00E6719A">
        <w:rPr>
          <w:sz w:val="28"/>
          <w:szCs w:val="28"/>
        </w:rPr>
        <w:t>Университет</w:t>
      </w:r>
      <w:r w:rsidRPr="00E6719A">
        <w:rPr>
          <w:sz w:val="28"/>
          <w:szCs w:val="28"/>
        </w:rPr>
        <w:t xml:space="preserve"> персональных данных поступающих;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факт получения среднего профессионального образования впервые;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 xml:space="preserve">- ознакомление с уставом </w:t>
      </w:r>
      <w:r w:rsidR="009A12B6" w:rsidRPr="00E6719A">
        <w:rPr>
          <w:sz w:val="28"/>
          <w:szCs w:val="28"/>
        </w:rPr>
        <w:t>Университета</w:t>
      </w:r>
      <w:r w:rsidRPr="00E6719A">
        <w:rPr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410CED" w:rsidRPr="00E6719A" w:rsidRDefault="00410CED" w:rsidP="00410CED">
      <w:pPr>
        <w:shd w:val="clear" w:color="auto" w:fill="FFFFFF"/>
        <w:spacing w:after="255" w:line="270" w:lineRule="atLeast"/>
        <w:ind w:firstLine="708"/>
        <w:jc w:val="both"/>
        <w:rPr>
          <w:sz w:val="28"/>
          <w:szCs w:val="28"/>
        </w:rPr>
      </w:pPr>
      <w:r w:rsidRPr="00E6719A">
        <w:rPr>
          <w:sz w:val="28"/>
          <w:szCs w:val="28"/>
        </w:rPr>
        <w:t xml:space="preserve"> 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9A12B6" w:rsidRPr="00E6719A">
        <w:rPr>
          <w:sz w:val="28"/>
          <w:szCs w:val="28"/>
        </w:rPr>
        <w:t>Университет</w:t>
      </w:r>
      <w:r w:rsidRPr="00E6719A">
        <w:rPr>
          <w:sz w:val="28"/>
          <w:szCs w:val="28"/>
        </w:rPr>
        <w:t xml:space="preserve"> </w:t>
      </w:r>
      <w:r w:rsidR="0016056A" w:rsidRPr="00E6719A">
        <w:rPr>
          <w:sz w:val="28"/>
          <w:szCs w:val="28"/>
        </w:rPr>
        <w:t xml:space="preserve">возвращает </w:t>
      </w:r>
      <w:r w:rsidRPr="00E6719A">
        <w:rPr>
          <w:sz w:val="28"/>
          <w:szCs w:val="28"/>
        </w:rPr>
        <w:t>документы поступающему.</w:t>
      </w:r>
      <w:r w:rsidR="002B38EE" w:rsidRPr="00E6719A">
        <w:rPr>
          <w:sz w:val="28"/>
          <w:szCs w:val="28"/>
        </w:rPr>
        <w:t>»</w:t>
      </w:r>
    </w:p>
    <w:p w:rsidR="00410CED" w:rsidRPr="00E6719A" w:rsidRDefault="002B38EE" w:rsidP="002B38EE">
      <w:pPr>
        <w:shd w:val="clear" w:color="auto" w:fill="FFFFFF"/>
        <w:spacing w:after="255" w:line="270" w:lineRule="atLeast"/>
        <w:ind w:firstLine="708"/>
        <w:jc w:val="both"/>
        <w:rPr>
          <w:sz w:val="28"/>
          <w:szCs w:val="28"/>
        </w:rPr>
      </w:pPr>
      <w:r w:rsidRPr="00E6719A">
        <w:rPr>
          <w:sz w:val="28"/>
          <w:szCs w:val="28"/>
        </w:rPr>
        <w:lastRenderedPageBreak/>
        <w:t>2. Пункт 27</w:t>
      </w:r>
      <w:r w:rsidR="00410CED" w:rsidRPr="00E6719A">
        <w:rPr>
          <w:sz w:val="28"/>
          <w:szCs w:val="28"/>
        </w:rPr>
        <w:t xml:space="preserve"> изложить в следующей редакции:</w:t>
      </w:r>
    </w:p>
    <w:p w:rsidR="00410CED" w:rsidRPr="00E6719A" w:rsidRDefault="002B38EE" w:rsidP="00410CED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" 27</w:t>
      </w:r>
      <w:r w:rsidR="00410CED" w:rsidRPr="00E6719A">
        <w:rPr>
          <w:sz w:val="28"/>
          <w:szCs w:val="28"/>
        </w:rPr>
        <w:t xml:space="preserve">. Поступающий представляет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частью 4 статьи 68 Федерального закона "Об образовании в Российской Федерации" (при наличии), в </w:t>
      </w:r>
      <w:r w:rsidRPr="00E6719A">
        <w:rPr>
          <w:sz w:val="28"/>
          <w:szCs w:val="28"/>
        </w:rPr>
        <w:t xml:space="preserve">следующие сроки; </w:t>
      </w:r>
    </w:p>
    <w:p w:rsidR="002B38EE" w:rsidRPr="00E6719A" w:rsidRDefault="002B38EE" w:rsidP="002B38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719A">
        <w:rPr>
          <w:rFonts w:ascii="Times New Roman" w:hAnsi="Times New Roman" w:cs="Times New Roman"/>
          <w:sz w:val="28"/>
          <w:szCs w:val="28"/>
        </w:rPr>
        <w:t>- при поступлении на очную форму обучения – не позднее 16 августа; при наличии свободных мест, оставшихся после зачисления не позднее 25 ноября текущего года;</w:t>
      </w:r>
    </w:p>
    <w:p w:rsidR="002B38EE" w:rsidRPr="00E6719A" w:rsidRDefault="002B38EE" w:rsidP="002B38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9A">
        <w:rPr>
          <w:rFonts w:ascii="Times New Roman" w:hAnsi="Times New Roman" w:cs="Times New Roman"/>
          <w:sz w:val="28"/>
          <w:szCs w:val="28"/>
        </w:rPr>
        <w:t>- при поступлении на заочную форму обучения: на бюджетной основе – 28 сентября; по договорам об оказании платных образовательных услуг – 30 ноября.»</w:t>
      </w:r>
    </w:p>
    <w:p w:rsidR="00410CED" w:rsidRPr="00E6719A" w:rsidRDefault="002B38EE" w:rsidP="002B38EE">
      <w:pPr>
        <w:shd w:val="clear" w:color="auto" w:fill="FFFFFF"/>
        <w:spacing w:after="255" w:line="270" w:lineRule="atLeast"/>
        <w:ind w:firstLine="540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3. В пункте 29 абзац второй</w:t>
      </w:r>
      <w:r w:rsidR="00410CED" w:rsidRPr="00E6719A">
        <w:rPr>
          <w:sz w:val="28"/>
          <w:szCs w:val="28"/>
        </w:rPr>
        <w:t xml:space="preserve"> изложить в следующей редакции:</w:t>
      </w:r>
    </w:p>
    <w:p w:rsidR="00410CED" w:rsidRPr="00E6719A" w:rsidRDefault="00410CED" w:rsidP="00533045">
      <w:pPr>
        <w:shd w:val="clear" w:color="auto" w:fill="FFFFFF"/>
        <w:spacing w:after="255" w:line="270" w:lineRule="atLeast"/>
        <w:ind w:firstLine="540"/>
        <w:jc w:val="both"/>
        <w:rPr>
          <w:sz w:val="28"/>
          <w:szCs w:val="28"/>
        </w:rPr>
      </w:pPr>
      <w:r w:rsidRPr="00E6719A">
        <w:rPr>
          <w:sz w:val="28"/>
          <w:szCs w:val="28"/>
        </w:rPr>
        <w:t>"Лицам, указанным в пунктах 1-13 части 7 статьи 71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 Лицам, указанным в части 5</w:t>
      </w:r>
      <w:r w:rsidRPr="00E6719A">
        <w:rPr>
          <w:sz w:val="28"/>
          <w:szCs w:val="28"/>
          <w:vertAlign w:val="superscript"/>
        </w:rPr>
        <w:t>1</w:t>
      </w:r>
      <w:r w:rsidRPr="00E6719A">
        <w:rPr>
          <w:sz w:val="28"/>
          <w:szCs w:val="28"/>
        </w:rPr>
        <w:t xml:space="preserve"> статьи 71 Федерального закона "Об образовании в Российской Федерации",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</w:t>
      </w:r>
      <w:r w:rsidR="002B38EE" w:rsidRPr="00E6719A">
        <w:rPr>
          <w:sz w:val="28"/>
          <w:szCs w:val="28"/>
        </w:rPr>
        <w:t>образовании и о квалификации.";</w:t>
      </w:r>
    </w:p>
    <w:p w:rsidR="00C46D4E" w:rsidRPr="00E6719A" w:rsidRDefault="00AC4ACE" w:rsidP="009A12B6">
      <w:pPr>
        <w:shd w:val="clear" w:color="auto" w:fill="FFFFFF"/>
        <w:spacing w:after="255" w:line="270" w:lineRule="atLeast"/>
        <w:ind w:firstLine="540"/>
        <w:jc w:val="both"/>
        <w:rPr>
          <w:sz w:val="28"/>
          <w:szCs w:val="28"/>
        </w:rPr>
      </w:pPr>
      <w:r w:rsidRPr="00E6719A">
        <w:rPr>
          <w:sz w:val="28"/>
          <w:szCs w:val="28"/>
        </w:rPr>
        <w:t xml:space="preserve">4. Пункт 31.2 </w:t>
      </w:r>
      <w:r w:rsidR="00DA449C" w:rsidRPr="00E6719A">
        <w:rPr>
          <w:sz w:val="28"/>
          <w:szCs w:val="28"/>
        </w:rPr>
        <w:t>исключить</w:t>
      </w:r>
    </w:p>
    <w:p w:rsidR="00C46D4E" w:rsidRPr="00E6719A" w:rsidRDefault="00C46D4E" w:rsidP="00664400">
      <w:pPr>
        <w:shd w:val="clear" w:color="auto" w:fill="FFFFFF"/>
        <w:spacing w:after="255" w:line="270" w:lineRule="atLeast"/>
        <w:ind w:firstLine="708"/>
        <w:jc w:val="both"/>
        <w:rPr>
          <w:sz w:val="28"/>
          <w:szCs w:val="28"/>
        </w:rPr>
      </w:pPr>
    </w:p>
    <w:p w:rsidR="00664400" w:rsidRPr="00E6719A" w:rsidRDefault="00664400" w:rsidP="00C71B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400" w:rsidRPr="00E6719A" w:rsidSect="00B214E6">
      <w:footerReference w:type="default" r:id="rId8"/>
      <w:pgSz w:w="11906" w:h="16838"/>
      <w:pgMar w:top="1134" w:right="850" w:bottom="1134" w:left="170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3F" w:rsidRDefault="00612C3F" w:rsidP="00DE7096">
      <w:r>
        <w:separator/>
      </w:r>
    </w:p>
  </w:endnote>
  <w:endnote w:type="continuationSeparator" w:id="0">
    <w:p w:rsidR="00612C3F" w:rsidRDefault="00612C3F" w:rsidP="00DE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044878"/>
      <w:docPartObj>
        <w:docPartGallery w:val="Page Numbers (Bottom of Page)"/>
        <w:docPartUnique/>
      </w:docPartObj>
    </w:sdtPr>
    <w:sdtEndPr/>
    <w:sdtContent>
      <w:p w:rsidR="00410CED" w:rsidRDefault="00410C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CED" w:rsidRDefault="00410C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3F" w:rsidRDefault="00612C3F" w:rsidP="00DE7096">
      <w:r>
        <w:separator/>
      </w:r>
    </w:p>
  </w:footnote>
  <w:footnote w:type="continuationSeparator" w:id="0">
    <w:p w:rsidR="00612C3F" w:rsidRDefault="00612C3F" w:rsidP="00DE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D0"/>
    <w:multiLevelType w:val="hybridMultilevel"/>
    <w:tmpl w:val="371EE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38F4"/>
    <w:multiLevelType w:val="hybridMultilevel"/>
    <w:tmpl w:val="6DEA482A"/>
    <w:lvl w:ilvl="0" w:tplc="83C48C7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1"/>
    <w:rsid w:val="00015F6E"/>
    <w:rsid w:val="00026F10"/>
    <w:rsid w:val="000A6AEB"/>
    <w:rsid w:val="000B487D"/>
    <w:rsid w:val="000D003D"/>
    <w:rsid w:val="000D24BB"/>
    <w:rsid w:val="000D3F03"/>
    <w:rsid w:val="000D446B"/>
    <w:rsid w:val="000F4707"/>
    <w:rsid w:val="00113E46"/>
    <w:rsid w:val="00124DB8"/>
    <w:rsid w:val="0016056A"/>
    <w:rsid w:val="00193B96"/>
    <w:rsid w:val="001B70FA"/>
    <w:rsid w:val="001E21FB"/>
    <w:rsid w:val="001E7C15"/>
    <w:rsid w:val="00236788"/>
    <w:rsid w:val="0024125E"/>
    <w:rsid w:val="00263E66"/>
    <w:rsid w:val="0027141A"/>
    <w:rsid w:val="00284E64"/>
    <w:rsid w:val="0029434F"/>
    <w:rsid w:val="002B38EE"/>
    <w:rsid w:val="002C09E1"/>
    <w:rsid w:val="002C3907"/>
    <w:rsid w:val="002D6B9A"/>
    <w:rsid w:val="003046EA"/>
    <w:rsid w:val="00351847"/>
    <w:rsid w:val="0038003C"/>
    <w:rsid w:val="00382210"/>
    <w:rsid w:val="003929E0"/>
    <w:rsid w:val="003A6FE2"/>
    <w:rsid w:val="003D10B8"/>
    <w:rsid w:val="003D7B7C"/>
    <w:rsid w:val="00410CED"/>
    <w:rsid w:val="00430AC4"/>
    <w:rsid w:val="00450761"/>
    <w:rsid w:val="00462E17"/>
    <w:rsid w:val="004669C6"/>
    <w:rsid w:val="0048077E"/>
    <w:rsid w:val="0048782F"/>
    <w:rsid w:val="0049152B"/>
    <w:rsid w:val="00533045"/>
    <w:rsid w:val="00536C60"/>
    <w:rsid w:val="00542883"/>
    <w:rsid w:val="0054734A"/>
    <w:rsid w:val="00551E55"/>
    <w:rsid w:val="00551F46"/>
    <w:rsid w:val="0058071B"/>
    <w:rsid w:val="00587977"/>
    <w:rsid w:val="005930B4"/>
    <w:rsid w:val="005B4A08"/>
    <w:rsid w:val="00612C3F"/>
    <w:rsid w:val="00636DAC"/>
    <w:rsid w:val="00664400"/>
    <w:rsid w:val="006970DA"/>
    <w:rsid w:val="006B28F3"/>
    <w:rsid w:val="006C1303"/>
    <w:rsid w:val="006C7F99"/>
    <w:rsid w:val="006D164B"/>
    <w:rsid w:val="006F1158"/>
    <w:rsid w:val="007031E2"/>
    <w:rsid w:val="00742D3D"/>
    <w:rsid w:val="007A5299"/>
    <w:rsid w:val="007B16DA"/>
    <w:rsid w:val="007B5C96"/>
    <w:rsid w:val="007B6EF8"/>
    <w:rsid w:val="00804A8F"/>
    <w:rsid w:val="00825B6A"/>
    <w:rsid w:val="00830F9A"/>
    <w:rsid w:val="00832CAE"/>
    <w:rsid w:val="00853A5A"/>
    <w:rsid w:val="008D0138"/>
    <w:rsid w:val="009012F8"/>
    <w:rsid w:val="0090594A"/>
    <w:rsid w:val="00936CCD"/>
    <w:rsid w:val="00954FA0"/>
    <w:rsid w:val="00964B73"/>
    <w:rsid w:val="0099672F"/>
    <w:rsid w:val="009A12B6"/>
    <w:rsid w:val="009B000B"/>
    <w:rsid w:val="009D22D0"/>
    <w:rsid w:val="00A3008A"/>
    <w:rsid w:val="00A45A6A"/>
    <w:rsid w:val="00AA6B28"/>
    <w:rsid w:val="00AB0B5F"/>
    <w:rsid w:val="00AB3A96"/>
    <w:rsid w:val="00AC4ACE"/>
    <w:rsid w:val="00AE6D56"/>
    <w:rsid w:val="00B0261E"/>
    <w:rsid w:val="00B166FC"/>
    <w:rsid w:val="00B16766"/>
    <w:rsid w:val="00B214E6"/>
    <w:rsid w:val="00B41332"/>
    <w:rsid w:val="00B56829"/>
    <w:rsid w:val="00B96925"/>
    <w:rsid w:val="00BC3407"/>
    <w:rsid w:val="00BD0311"/>
    <w:rsid w:val="00BD23A6"/>
    <w:rsid w:val="00BD4996"/>
    <w:rsid w:val="00BD595C"/>
    <w:rsid w:val="00BE4652"/>
    <w:rsid w:val="00C05410"/>
    <w:rsid w:val="00C44C33"/>
    <w:rsid w:val="00C46D4E"/>
    <w:rsid w:val="00C63708"/>
    <w:rsid w:val="00C71BBC"/>
    <w:rsid w:val="00C841DC"/>
    <w:rsid w:val="00CA4287"/>
    <w:rsid w:val="00CA5CA8"/>
    <w:rsid w:val="00CD17A1"/>
    <w:rsid w:val="00CF2325"/>
    <w:rsid w:val="00CF4372"/>
    <w:rsid w:val="00D0454B"/>
    <w:rsid w:val="00D146FE"/>
    <w:rsid w:val="00D222BD"/>
    <w:rsid w:val="00D43D91"/>
    <w:rsid w:val="00D53358"/>
    <w:rsid w:val="00D91BBB"/>
    <w:rsid w:val="00DA449C"/>
    <w:rsid w:val="00DB09D7"/>
    <w:rsid w:val="00DC0ADF"/>
    <w:rsid w:val="00DE37D4"/>
    <w:rsid w:val="00DE7096"/>
    <w:rsid w:val="00E07A73"/>
    <w:rsid w:val="00E1602B"/>
    <w:rsid w:val="00E200BD"/>
    <w:rsid w:val="00E33C98"/>
    <w:rsid w:val="00E6719A"/>
    <w:rsid w:val="00E746CE"/>
    <w:rsid w:val="00E74C16"/>
    <w:rsid w:val="00E751CE"/>
    <w:rsid w:val="00EB2D6C"/>
    <w:rsid w:val="00EB7F48"/>
    <w:rsid w:val="00EE104C"/>
    <w:rsid w:val="00EE4FCF"/>
    <w:rsid w:val="00EF616C"/>
    <w:rsid w:val="00F41888"/>
    <w:rsid w:val="00F62FE2"/>
    <w:rsid w:val="00F654BC"/>
    <w:rsid w:val="00F8207B"/>
    <w:rsid w:val="00F976FA"/>
    <w:rsid w:val="00FC69BF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8885"/>
  <w15:docId w15:val="{C3FE2CD9-8EBD-4DE7-B8C7-81EA50B8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0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semiHidden/>
    <w:unhideWhenUsed/>
    <w:rsid w:val="00DE7096"/>
    <w:rPr>
      <w:color w:val="0000FF"/>
      <w:u w:val="single"/>
    </w:rPr>
  </w:style>
  <w:style w:type="paragraph" w:styleId="a4">
    <w:name w:val="Normal (Web)"/>
    <w:basedOn w:val="a"/>
    <w:semiHidden/>
    <w:unhideWhenUsed/>
    <w:rsid w:val="00DE7096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DE709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E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E7096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DE7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E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7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footnote reference"/>
    <w:semiHidden/>
    <w:unhideWhenUsed/>
    <w:rsid w:val="00DE709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E7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7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70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7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9237-ED1B-4796-B8B3-E6C6895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Пальгуева</dc:creator>
  <cp:lastModifiedBy>Елена Г. Пальгуева</cp:lastModifiedBy>
  <cp:revision>3</cp:revision>
  <cp:lastPrinted>2023-01-31T01:49:00Z</cp:lastPrinted>
  <dcterms:created xsi:type="dcterms:W3CDTF">2024-06-05T23:28:00Z</dcterms:created>
  <dcterms:modified xsi:type="dcterms:W3CDTF">2024-06-05T23:35:00Z</dcterms:modified>
</cp:coreProperties>
</file>