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4C" w:rsidRPr="00533B72" w:rsidRDefault="006969B1" w:rsidP="000A4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3B72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969B1" w:rsidRPr="00533B72" w:rsidRDefault="006969B1" w:rsidP="000A4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72">
        <w:rPr>
          <w:rFonts w:ascii="Times New Roman" w:hAnsi="Times New Roman" w:cs="Times New Roman"/>
          <w:b/>
          <w:sz w:val="28"/>
          <w:szCs w:val="28"/>
        </w:rPr>
        <w:t>Как прикрепиться соискателем</w:t>
      </w:r>
    </w:p>
    <w:bookmarkEnd w:id="0"/>
    <w:p w:rsidR="006969B1" w:rsidRDefault="006969B1" w:rsidP="000A4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9B1" w:rsidRDefault="006969B1" w:rsidP="000A47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документов проводится в течение всего учебного года.</w:t>
      </w:r>
      <w:r w:rsidR="00BF5913">
        <w:rPr>
          <w:rFonts w:ascii="Times New Roman" w:hAnsi="Times New Roman" w:cs="Times New Roman"/>
          <w:sz w:val="28"/>
          <w:szCs w:val="28"/>
        </w:rPr>
        <w:t xml:space="preserve"> Но для оптимизации индивидуального процесса подготовки диссертации (выбор темы и назначение руководителя, подготовка к сдаче кандидатских экзаменов и т.д.), лучше это сделать с 1 сентября или с 1 февраля. </w:t>
      </w:r>
    </w:p>
    <w:p w:rsidR="006969B1" w:rsidRDefault="006969B1" w:rsidP="000A47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прикрепления необходимо иметь высшее образование, подтвержденное дипломом специалиста или магистра.</w:t>
      </w:r>
    </w:p>
    <w:p w:rsidR="006969B1" w:rsidRDefault="006969B1" w:rsidP="000A47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 обратиться на кафедру, за которой закреплена выбранная научная специальность, обсудить возможность прикрепления и подбора научного руководителя.</w:t>
      </w:r>
    </w:p>
    <w:p w:rsidR="006969B1" w:rsidRDefault="006969B1" w:rsidP="000A47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Далее нужно подать в отдел аспирантуры заявление на имя ректора о прикреплении для подготовки диссертации. К заявлению прилагаются: копия документа, удостоверяющего личность; копия диплома специалиста или магистра, и приложения к нему; подписанный прикрепляемым лицом список опубликованных научных работ.</w:t>
      </w:r>
    </w:p>
    <w:p w:rsidR="006969B1" w:rsidRDefault="006969B1" w:rsidP="000A47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позднее 30 рабочих дней с момента приема документов комиссия принимает решение о прикреплении, а также определяет срок, рекомендуемый для подготовки диссертации, но не более трех лет в рамках одного договора.</w:t>
      </w:r>
    </w:p>
    <w:p w:rsidR="006969B1" w:rsidRDefault="006969B1" w:rsidP="000A47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течение 10 рабочих дней со дня принятия положительного решения о прикреплении заключается договор.</w:t>
      </w:r>
    </w:p>
    <w:p w:rsidR="007A4EE9" w:rsidRDefault="000A472E" w:rsidP="000A47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период прикрепления необходимо сдать три кандидатских экзамена – История и философия науки, Иностранн</w:t>
      </w:r>
      <w:r w:rsidR="00DA78FE">
        <w:rPr>
          <w:rFonts w:ascii="Times New Roman" w:hAnsi="Times New Roman" w:cs="Times New Roman"/>
          <w:sz w:val="28"/>
          <w:szCs w:val="28"/>
        </w:rPr>
        <w:t>ый язык, Научная специальность.</w:t>
      </w:r>
    </w:p>
    <w:p w:rsidR="000A472E" w:rsidRPr="006969B1" w:rsidRDefault="000A472E" w:rsidP="000A47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Соискатель обязан ежегодно проходить аттестацию на кафедре. </w:t>
      </w:r>
    </w:p>
    <w:sectPr w:rsidR="000A472E" w:rsidRPr="0069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6D"/>
    <w:rsid w:val="000A472E"/>
    <w:rsid w:val="00113F6D"/>
    <w:rsid w:val="00533B72"/>
    <w:rsid w:val="0063534C"/>
    <w:rsid w:val="006969B1"/>
    <w:rsid w:val="007A4EE9"/>
    <w:rsid w:val="00BF5913"/>
    <w:rsid w:val="00D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305F-38A9-49E5-AAA5-EE64D834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Дальрыбвтуз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Лебедева</dc:creator>
  <cp:keywords/>
  <dc:description/>
  <cp:lastModifiedBy>Марина Н. Лебедева</cp:lastModifiedBy>
  <cp:revision>7</cp:revision>
  <dcterms:created xsi:type="dcterms:W3CDTF">2023-01-27T06:01:00Z</dcterms:created>
  <dcterms:modified xsi:type="dcterms:W3CDTF">2023-03-02T00:27:00Z</dcterms:modified>
</cp:coreProperties>
</file>