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4A" w:rsidRPr="0057724A" w:rsidRDefault="0057724A" w:rsidP="0057724A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57724A">
        <w:rPr>
          <w:b/>
          <w:sz w:val="32"/>
          <w:szCs w:val="32"/>
        </w:rPr>
        <w:t>ДЕНЬ НАУКИ</w:t>
      </w:r>
    </w:p>
    <w:p w:rsidR="0057724A" w:rsidRPr="0057724A" w:rsidRDefault="0057724A" w:rsidP="0057724A">
      <w:pPr>
        <w:spacing w:line="360" w:lineRule="auto"/>
        <w:ind w:firstLine="709"/>
        <w:jc w:val="center"/>
        <w:rPr>
          <w:b/>
        </w:rPr>
      </w:pPr>
      <w:r w:rsidRPr="0057724A">
        <w:rPr>
          <w:b/>
        </w:rPr>
        <w:t xml:space="preserve">РЕГЛАМЕНТ РАБОТЫ </w:t>
      </w:r>
      <w:r>
        <w:rPr>
          <w:b/>
        </w:rPr>
        <w:t>МЕРОПРИЯТИЙ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1"/>
        <w:gridCol w:w="7272"/>
      </w:tblGrid>
      <w:tr w:rsidR="0057724A" w:rsidRPr="00BB4331" w:rsidTr="0057724A">
        <w:tc>
          <w:tcPr>
            <w:tcW w:w="1287" w:type="pct"/>
            <w:shd w:val="clear" w:color="auto" w:fill="auto"/>
            <w:vAlign w:val="center"/>
          </w:tcPr>
          <w:p w:rsidR="0057724A" w:rsidRPr="00BB4331" w:rsidRDefault="0057724A" w:rsidP="0057724A">
            <w:pPr>
              <w:spacing w:line="360" w:lineRule="auto"/>
              <w:ind w:firstLine="709"/>
              <w:jc w:val="center"/>
              <w:rPr>
                <w:sz w:val="21"/>
                <w:szCs w:val="21"/>
              </w:rPr>
            </w:pPr>
            <w:r w:rsidRPr="00BB4331">
              <w:rPr>
                <w:sz w:val="21"/>
                <w:szCs w:val="21"/>
              </w:rPr>
              <w:t>Время</w:t>
            </w:r>
          </w:p>
        </w:tc>
        <w:tc>
          <w:tcPr>
            <w:tcW w:w="3713" w:type="pct"/>
            <w:shd w:val="clear" w:color="auto" w:fill="auto"/>
            <w:vAlign w:val="center"/>
          </w:tcPr>
          <w:p w:rsidR="0057724A" w:rsidRPr="00BB4331" w:rsidRDefault="0057724A" w:rsidP="0057724A">
            <w:pPr>
              <w:spacing w:line="360" w:lineRule="auto"/>
              <w:ind w:firstLine="709"/>
              <w:jc w:val="center"/>
              <w:rPr>
                <w:sz w:val="21"/>
                <w:szCs w:val="21"/>
              </w:rPr>
            </w:pPr>
            <w:r w:rsidRPr="00BB4331">
              <w:rPr>
                <w:sz w:val="21"/>
                <w:szCs w:val="21"/>
              </w:rPr>
              <w:t>Мероприятие</w:t>
            </w:r>
          </w:p>
        </w:tc>
      </w:tr>
      <w:tr w:rsidR="0057724A" w:rsidRPr="00BB4331" w:rsidTr="0057724A">
        <w:tc>
          <w:tcPr>
            <w:tcW w:w="5000" w:type="pct"/>
            <w:gridSpan w:val="2"/>
            <w:shd w:val="clear" w:color="auto" w:fill="auto"/>
            <w:vAlign w:val="center"/>
          </w:tcPr>
          <w:p w:rsidR="0057724A" w:rsidRPr="00AD028F" w:rsidRDefault="0057724A" w:rsidP="0057724A">
            <w:pPr>
              <w:spacing w:line="360" w:lineRule="auto"/>
              <w:ind w:firstLine="709"/>
              <w:jc w:val="center"/>
            </w:pPr>
            <w:r w:rsidRPr="00AD028F">
              <w:rPr>
                <w:b/>
              </w:rPr>
              <w:t>8 февраля 2018 г (</w:t>
            </w:r>
            <w:proofErr w:type="spellStart"/>
            <w:proofErr w:type="gramStart"/>
            <w:r w:rsidRPr="00AD028F">
              <w:rPr>
                <w:b/>
              </w:rPr>
              <w:t>чт</w:t>
            </w:r>
            <w:proofErr w:type="spellEnd"/>
            <w:proofErr w:type="gramEnd"/>
            <w:r w:rsidRPr="00AD028F">
              <w:rPr>
                <w:b/>
              </w:rPr>
              <w:t>)</w:t>
            </w:r>
          </w:p>
        </w:tc>
      </w:tr>
      <w:tr w:rsidR="0057724A" w:rsidRPr="00BB4331" w:rsidTr="0057724A">
        <w:trPr>
          <w:trHeight w:val="503"/>
        </w:trPr>
        <w:tc>
          <w:tcPr>
            <w:tcW w:w="1287" w:type="pct"/>
            <w:shd w:val="clear" w:color="auto" w:fill="auto"/>
            <w:vAlign w:val="center"/>
          </w:tcPr>
          <w:p w:rsidR="0057724A" w:rsidRPr="00BB4331" w:rsidRDefault="0057724A" w:rsidP="0057724A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9:30 – 10:</w:t>
            </w:r>
            <w:r w:rsidRPr="00BB4331">
              <w:rPr>
                <w:sz w:val="21"/>
                <w:szCs w:val="21"/>
              </w:rPr>
              <w:t>00</w:t>
            </w:r>
          </w:p>
        </w:tc>
        <w:tc>
          <w:tcPr>
            <w:tcW w:w="3713" w:type="pct"/>
            <w:shd w:val="clear" w:color="auto" w:fill="auto"/>
            <w:vAlign w:val="center"/>
          </w:tcPr>
          <w:p w:rsidR="0057724A" w:rsidRPr="00BB4331" w:rsidRDefault="0057724A" w:rsidP="00A76CA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BB4331">
              <w:rPr>
                <w:sz w:val="21"/>
                <w:szCs w:val="21"/>
              </w:rPr>
              <w:t xml:space="preserve">Регистрация участников </w:t>
            </w:r>
            <w:r w:rsidR="00A76CA6">
              <w:rPr>
                <w:sz w:val="21"/>
                <w:szCs w:val="21"/>
              </w:rPr>
              <w:t>Торжественного пленарного заседания</w:t>
            </w:r>
          </w:p>
          <w:p w:rsidR="0057724A" w:rsidRPr="00BB4331" w:rsidRDefault="0057724A" w:rsidP="0057724A">
            <w:pPr>
              <w:spacing w:line="360" w:lineRule="auto"/>
              <w:ind w:firstLine="709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       </w:t>
            </w:r>
            <w:r w:rsidRPr="00BB4331">
              <w:rPr>
                <w:i/>
                <w:sz w:val="21"/>
                <w:szCs w:val="21"/>
              </w:rPr>
              <w:t>ул. Луговая, 52-Б,  ауд.102 «Б»</w:t>
            </w:r>
          </w:p>
        </w:tc>
      </w:tr>
      <w:tr w:rsidR="0057724A" w:rsidRPr="00BB4331" w:rsidTr="0057724A">
        <w:trPr>
          <w:trHeight w:val="1763"/>
        </w:trPr>
        <w:tc>
          <w:tcPr>
            <w:tcW w:w="1287" w:type="pct"/>
            <w:shd w:val="clear" w:color="auto" w:fill="auto"/>
            <w:vAlign w:val="center"/>
          </w:tcPr>
          <w:p w:rsidR="0057724A" w:rsidRPr="00BB4331" w:rsidRDefault="0057724A" w:rsidP="0089675C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 –1</w:t>
            </w:r>
            <w:r w:rsidR="0089675C">
              <w:rPr>
                <w:sz w:val="21"/>
                <w:szCs w:val="21"/>
              </w:rPr>
              <w:t>2</w:t>
            </w:r>
            <w:r w:rsidRPr="00BB4331">
              <w:rPr>
                <w:sz w:val="21"/>
                <w:szCs w:val="21"/>
              </w:rPr>
              <w:t>.00</w:t>
            </w:r>
          </w:p>
        </w:tc>
        <w:tc>
          <w:tcPr>
            <w:tcW w:w="3713" w:type="pct"/>
            <w:shd w:val="clear" w:color="auto" w:fill="auto"/>
            <w:vAlign w:val="center"/>
          </w:tcPr>
          <w:p w:rsidR="0057724A" w:rsidRPr="0089675C" w:rsidRDefault="0057724A" w:rsidP="0089675C">
            <w:pPr>
              <w:spacing w:line="360" w:lineRule="auto"/>
              <w:ind w:firstLine="24"/>
              <w:jc w:val="center"/>
              <w:rPr>
                <w:b/>
                <w:u w:val="single"/>
              </w:rPr>
            </w:pPr>
            <w:r w:rsidRPr="0089675C">
              <w:rPr>
                <w:b/>
              </w:rPr>
              <w:t>Торжественное пленарное заседание</w:t>
            </w:r>
          </w:p>
          <w:p w:rsidR="0057724A" w:rsidRDefault="0057724A" w:rsidP="0057724A">
            <w:pPr>
              <w:spacing w:line="360" w:lineRule="auto"/>
              <w:ind w:firstLine="24"/>
              <w:rPr>
                <w:sz w:val="21"/>
                <w:szCs w:val="21"/>
                <w:u w:val="single"/>
              </w:rPr>
            </w:pPr>
            <w:r w:rsidRPr="00856B90">
              <w:rPr>
                <w:sz w:val="21"/>
                <w:szCs w:val="21"/>
                <w:u w:val="single"/>
              </w:rPr>
              <w:t>Вступительное слово:</w:t>
            </w:r>
          </w:p>
          <w:p w:rsidR="0089675C" w:rsidRPr="0089675C" w:rsidRDefault="0089675C" w:rsidP="0057724A">
            <w:pPr>
              <w:spacing w:line="360" w:lineRule="auto"/>
              <w:ind w:firstLine="24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Зорченко</w:t>
            </w:r>
            <w:proofErr w:type="spellEnd"/>
            <w:r>
              <w:rPr>
                <w:sz w:val="21"/>
                <w:szCs w:val="21"/>
              </w:rPr>
              <w:t xml:space="preserve"> Н.К., </w:t>
            </w:r>
            <w:proofErr w:type="spellStart"/>
            <w:r>
              <w:rPr>
                <w:sz w:val="21"/>
                <w:szCs w:val="21"/>
              </w:rPr>
              <w:t>врио</w:t>
            </w:r>
            <w:proofErr w:type="spellEnd"/>
            <w:r>
              <w:rPr>
                <w:sz w:val="21"/>
                <w:szCs w:val="21"/>
              </w:rPr>
              <w:t xml:space="preserve"> ректора ФГБОУ ВО «</w:t>
            </w:r>
            <w:proofErr w:type="spellStart"/>
            <w:r>
              <w:rPr>
                <w:sz w:val="21"/>
                <w:szCs w:val="21"/>
              </w:rPr>
              <w:t>Дальрыбвтуз</w:t>
            </w:r>
            <w:proofErr w:type="spellEnd"/>
            <w:r>
              <w:rPr>
                <w:sz w:val="21"/>
                <w:szCs w:val="21"/>
              </w:rPr>
              <w:t>»,</w:t>
            </w:r>
          </w:p>
          <w:p w:rsidR="0057724A" w:rsidRPr="00BB4331" w:rsidRDefault="0057724A" w:rsidP="0057724A">
            <w:pPr>
              <w:spacing w:line="360" w:lineRule="auto"/>
              <w:ind w:firstLine="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Ковалева Н.Н., </w:t>
            </w:r>
            <w:r w:rsidRPr="00AA488F">
              <w:rPr>
                <w:sz w:val="21"/>
                <w:szCs w:val="21"/>
              </w:rPr>
              <w:t xml:space="preserve">проректора по </w:t>
            </w:r>
            <w:proofErr w:type="spellStart"/>
            <w:r>
              <w:rPr>
                <w:sz w:val="21"/>
                <w:szCs w:val="21"/>
              </w:rPr>
              <w:t>НиИД</w:t>
            </w:r>
            <w:proofErr w:type="spellEnd"/>
            <w:r w:rsidRPr="00AA488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ФГБОУ В</w:t>
            </w:r>
            <w:r w:rsidRPr="00AA488F">
              <w:rPr>
                <w:sz w:val="21"/>
                <w:szCs w:val="21"/>
              </w:rPr>
              <w:t>О «</w:t>
            </w:r>
            <w:proofErr w:type="spellStart"/>
            <w:r w:rsidRPr="00AA488F">
              <w:rPr>
                <w:sz w:val="21"/>
                <w:szCs w:val="21"/>
              </w:rPr>
              <w:t>Дальрыбвтуз</w:t>
            </w:r>
            <w:proofErr w:type="spellEnd"/>
            <w:r w:rsidRPr="00AA488F">
              <w:rPr>
                <w:sz w:val="21"/>
                <w:szCs w:val="21"/>
              </w:rPr>
              <w:t xml:space="preserve">»,  </w:t>
            </w:r>
          </w:p>
          <w:p w:rsidR="0089675C" w:rsidRPr="00BB4331" w:rsidRDefault="0089675C" w:rsidP="0057724A">
            <w:pPr>
              <w:spacing w:line="360" w:lineRule="auto"/>
              <w:ind w:firstLine="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Доклады </w:t>
            </w:r>
            <w:r w:rsidR="0019531A">
              <w:rPr>
                <w:sz w:val="21"/>
                <w:szCs w:val="21"/>
              </w:rPr>
              <w:t xml:space="preserve">ведущих </w:t>
            </w:r>
            <w:r>
              <w:rPr>
                <w:sz w:val="21"/>
                <w:szCs w:val="21"/>
              </w:rPr>
              <w:t xml:space="preserve">ученых </w:t>
            </w:r>
            <w:proofErr w:type="spellStart"/>
            <w:r w:rsidR="0019531A">
              <w:rPr>
                <w:sz w:val="21"/>
                <w:szCs w:val="21"/>
              </w:rPr>
              <w:t>Дальрыбвтуза</w:t>
            </w:r>
            <w:proofErr w:type="spellEnd"/>
            <w:r w:rsidR="0019531A">
              <w:rPr>
                <w:sz w:val="21"/>
                <w:szCs w:val="21"/>
              </w:rPr>
              <w:t xml:space="preserve">, и молодых ученых показавших высокие научные результаты. </w:t>
            </w:r>
          </w:p>
          <w:p w:rsidR="0057724A" w:rsidRPr="00BB4331" w:rsidRDefault="0057724A" w:rsidP="0057724A">
            <w:pPr>
              <w:spacing w:line="360" w:lineRule="auto"/>
              <w:ind w:firstLine="709"/>
              <w:jc w:val="center"/>
              <w:rPr>
                <w:sz w:val="21"/>
                <w:szCs w:val="21"/>
              </w:rPr>
            </w:pPr>
            <w:r w:rsidRPr="00BB4331">
              <w:rPr>
                <w:i/>
                <w:sz w:val="21"/>
                <w:szCs w:val="21"/>
              </w:rPr>
              <w:t>ул. Луговая, 52-Б, ауд.102 «Б»</w:t>
            </w:r>
          </w:p>
        </w:tc>
      </w:tr>
      <w:tr w:rsidR="0057724A" w:rsidRPr="00BB4331" w:rsidTr="0057724A">
        <w:trPr>
          <w:trHeight w:val="515"/>
        </w:trPr>
        <w:tc>
          <w:tcPr>
            <w:tcW w:w="1287" w:type="pct"/>
            <w:shd w:val="clear" w:color="auto" w:fill="auto"/>
            <w:vAlign w:val="center"/>
          </w:tcPr>
          <w:p w:rsidR="0057724A" w:rsidRPr="00BB4331" w:rsidRDefault="0057724A" w:rsidP="0089675C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9675C">
              <w:rPr>
                <w:sz w:val="21"/>
                <w:szCs w:val="21"/>
              </w:rPr>
              <w:t>4</w:t>
            </w:r>
            <w:r w:rsidRPr="00BB4331">
              <w:rPr>
                <w:sz w:val="21"/>
                <w:szCs w:val="21"/>
              </w:rPr>
              <w:t>.00 – 1</w:t>
            </w:r>
            <w:r w:rsidR="0089675C">
              <w:rPr>
                <w:sz w:val="21"/>
                <w:szCs w:val="21"/>
              </w:rPr>
              <w:t>7</w:t>
            </w:r>
            <w:r w:rsidRPr="00BB4331">
              <w:rPr>
                <w:sz w:val="21"/>
                <w:szCs w:val="21"/>
              </w:rPr>
              <w:t>.00</w:t>
            </w:r>
          </w:p>
        </w:tc>
        <w:tc>
          <w:tcPr>
            <w:tcW w:w="3713" w:type="pct"/>
            <w:shd w:val="clear" w:color="auto" w:fill="auto"/>
            <w:vAlign w:val="center"/>
          </w:tcPr>
          <w:p w:rsidR="0089675C" w:rsidRPr="0019531A" w:rsidRDefault="0089675C" w:rsidP="0019531A">
            <w:pPr>
              <w:spacing w:line="276" w:lineRule="auto"/>
              <w:ind w:firstLine="709"/>
              <w:rPr>
                <w:b/>
                <w:i/>
                <w:sz w:val="21"/>
                <w:szCs w:val="21"/>
              </w:rPr>
            </w:pPr>
            <w:r w:rsidRPr="0089675C">
              <w:rPr>
                <w:b/>
                <w:sz w:val="21"/>
                <w:szCs w:val="21"/>
              </w:rPr>
              <w:t xml:space="preserve">Семинар-совещание для профессорско-преподавательского состава по вопросам подготовки публикаций в </w:t>
            </w:r>
            <w:r w:rsidR="0019531A">
              <w:rPr>
                <w:b/>
                <w:sz w:val="21"/>
                <w:szCs w:val="21"/>
              </w:rPr>
              <w:t xml:space="preserve">зарубежных журналах, входящих в международные реферативные научные базы </w:t>
            </w:r>
            <w:r w:rsidR="0019531A">
              <w:rPr>
                <w:b/>
                <w:sz w:val="21"/>
                <w:szCs w:val="21"/>
                <w:lang w:val="en-US"/>
              </w:rPr>
              <w:t>Web</w:t>
            </w:r>
            <w:r w:rsidR="0019531A" w:rsidRPr="0019531A">
              <w:rPr>
                <w:b/>
                <w:sz w:val="21"/>
                <w:szCs w:val="21"/>
              </w:rPr>
              <w:t xml:space="preserve"> </w:t>
            </w:r>
            <w:r w:rsidR="0019531A">
              <w:rPr>
                <w:b/>
                <w:sz w:val="21"/>
                <w:szCs w:val="21"/>
                <w:lang w:val="en-US"/>
              </w:rPr>
              <w:t>of</w:t>
            </w:r>
            <w:r w:rsidR="0019531A" w:rsidRPr="0019531A">
              <w:rPr>
                <w:b/>
                <w:sz w:val="21"/>
                <w:szCs w:val="21"/>
              </w:rPr>
              <w:t xml:space="preserve"> </w:t>
            </w:r>
            <w:r w:rsidR="0019531A">
              <w:rPr>
                <w:b/>
                <w:sz w:val="21"/>
                <w:szCs w:val="21"/>
                <w:lang w:val="en-US"/>
              </w:rPr>
              <w:t>Science</w:t>
            </w:r>
            <w:r w:rsidR="0019531A" w:rsidRPr="0019531A">
              <w:rPr>
                <w:b/>
                <w:sz w:val="21"/>
                <w:szCs w:val="21"/>
              </w:rPr>
              <w:t xml:space="preserve"> &amp; </w:t>
            </w:r>
            <w:r w:rsidR="0019531A">
              <w:rPr>
                <w:b/>
                <w:sz w:val="21"/>
                <w:szCs w:val="21"/>
                <w:lang w:val="en-US"/>
              </w:rPr>
              <w:t>Scopus</w:t>
            </w:r>
          </w:p>
          <w:p w:rsidR="0089675C" w:rsidRPr="0089675C" w:rsidRDefault="0089675C" w:rsidP="0089675C">
            <w:pPr>
              <w:spacing w:line="360" w:lineRule="auto"/>
              <w:ind w:firstLine="24"/>
              <w:rPr>
                <w:sz w:val="21"/>
                <w:szCs w:val="21"/>
              </w:rPr>
            </w:pPr>
            <w:proofErr w:type="spellStart"/>
            <w:r>
              <w:rPr>
                <w:i/>
                <w:sz w:val="21"/>
                <w:szCs w:val="21"/>
              </w:rPr>
              <w:t>Докл</w:t>
            </w:r>
            <w:proofErr w:type="spellEnd"/>
            <w:r>
              <w:rPr>
                <w:i/>
                <w:sz w:val="21"/>
                <w:szCs w:val="21"/>
              </w:rPr>
              <w:t xml:space="preserve">.: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Шестак</w:t>
            </w:r>
            <w:proofErr w:type="spellEnd"/>
            <w:r>
              <w:rPr>
                <w:sz w:val="21"/>
                <w:szCs w:val="21"/>
              </w:rPr>
              <w:t xml:space="preserve"> О.И., начальника научного управления.</w:t>
            </w:r>
          </w:p>
          <w:p w:rsidR="0057724A" w:rsidRPr="0089675C" w:rsidRDefault="0089675C" w:rsidP="0057724A">
            <w:pPr>
              <w:spacing w:line="360" w:lineRule="auto"/>
              <w:ind w:firstLine="709"/>
              <w:jc w:val="center"/>
              <w:rPr>
                <w:i/>
                <w:sz w:val="21"/>
                <w:szCs w:val="21"/>
              </w:rPr>
            </w:pPr>
            <w:r w:rsidRPr="0089675C">
              <w:rPr>
                <w:i/>
                <w:sz w:val="21"/>
                <w:szCs w:val="21"/>
              </w:rPr>
              <w:t>читальный зал Библиотеки, 2 этаж.</w:t>
            </w:r>
          </w:p>
        </w:tc>
      </w:tr>
      <w:tr w:rsidR="0057724A" w:rsidRPr="00BB4331" w:rsidTr="0057724A">
        <w:trPr>
          <w:trHeight w:val="515"/>
        </w:trPr>
        <w:tc>
          <w:tcPr>
            <w:tcW w:w="1287" w:type="pct"/>
            <w:shd w:val="clear" w:color="auto" w:fill="auto"/>
            <w:vAlign w:val="center"/>
          </w:tcPr>
          <w:p w:rsidR="0057724A" w:rsidRDefault="0089675C" w:rsidP="0089675C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57724A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 – 18</w:t>
            </w:r>
            <w:r w:rsidR="0057724A">
              <w:rPr>
                <w:sz w:val="21"/>
                <w:szCs w:val="21"/>
              </w:rPr>
              <w:t>:00</w:t>
            </w:r>
          </w:p>
        </w:tc>
        <w:tc>
          <w:tcPr>
            <w:tcW w:w="3713" w:type="pct"/>
            <w:shd w:val="clear" w:color="auto" w:fill="auto"/>
            <w:vAlign w:val="center"/>
          </w:tcPr>
          <w:p w:rsidR="0057724A" w:rsidRDefault="0089675C" w:rsidP="0089675C">
            <w:pPr>
              <w:spacing w:line="276" w:lineRule="auto"/>
              <w:ind w:firstLine="709"/>
              <w:jc w:val="center"/>
              <w:rPr>
                <w:b/>
              </w:rPr>
            </w:pPr>
            <w:r w:rsidRPr="0089675C">
              <w:rPr>
                <w:b/>
              </w:rPr>
              <w:t>Собрание для студентов и молодых ученых из цикла «Научные встречи»</w:t>
            </w:r>
          </w:p>
          <w:p w:rsidR="0019531A" w:rsidRPr="00521EA6" w:rsidRDefault="0019531A" w:rsidP="00521EA6">
            <w:pPr>
              <w:spacing w:line="276" w:lineRule="auto"/>
            </w:pPr>
            <w:r w:rsidRPr="00521EA6">
              <w:t>Семина</w:t>
            </w:r>
            <w:r w:rsidR="00521EA6" w:rsidRPr="00521EA6">
              <w:t>р для молодых ученых из цикла «Н</w:t>
            </w:r>
            <w:r w:rsidRPr="00521EA6">
              <w:t>аучные встречи»</w:t>
            </w:r>
            <w:r w:rsidR="00521EA6">
              <w:t>.</w:t>
            </w:r>
          </w:p>
          <w:p w:rsidR="0019531A" w:rsidRPr="00521EA6" w:rsidRDefault="0019531A" w:rsidP="00521EA6">
            <w:pPr>
              <w:spacing w:line="276" w:lineRule="auto"/>
              <w:ind w:firstLine="31"/>
              <w:jc w:val="center"/>
              <w:rPr>
                <w:sz w:val="22"/>
                <w:szCs w:val="22"/>
              </w:rPr>
            </w:pPr>
            <w:r w:rsidRPr="00521EA6">
              <w:rPr>
                <w:sz w:val="22"/>
                <w:szCs w:val="22"/>
              </w:rPr>
              <w:t>(Общение, обмен опытом, кофе-брейк)</w:t>
            </w:r>
          </w:p>
          <w:p w:rsidR="0089675C" w:rsidRDefault="0089675C" w:rsidP="0019531A">
            <w:pPr>
              <w:spacing w:line="276" w:lineRule="auto"/>
              <w:rPr>
                <w:sz w:val="21"/>
                <w:szCs w:val="21"/>
              </w:rPr>
            </w:pPr>
          </w:p>
          <w:p w:rsidR="0089675C" w:rsidRPr="0089675C" w:rsidRDefault="0089675C" w:rsidP="0089675C">
            <w:pPr>
              <w:spacing w:line="276" w:lineRule="auto"/>
              <w:jc w:val="center"/>
              <w:rPr>
                <w:b/>
                <w:i/>
                <w:sz w:val="21"/>
                <w:szCs w:val="21"/>
              </w:rPr>
            </w:pPr>
            <w:r w:rsidRPr="0089675C">
              <w:rPr>
                <w:i/>
                <w:sz w:val="21"/>
                <w:szCs w:val="21"/>
              </w:rPr>
              <w:t>Зал заседаний, ауд. 318 «Б»</w:t>
            </w:r>
          </w:p>
          <w:p w:rsidR="0089675C" w:rsidRPr="0089675C" w:rsidRDefault="0089675C" w:rsidP="0089675C">
            <w:pPr>
              <w:spacing w:line="276" w:lineRule="auto"/>
              <w:ind w:firstLine="709"/>
              <w:jc w:val="center"/>
              <w:rPr>
                <w:b/>
              </w:rPr>
            </w:pPr>
          </w:p>
        </w:tc>
      </w:tr>
    </w:tbl>
    <w:p w:rsidR="00747088" w:rsidRDefault="00747088"/>
    <w:sectPr w:rsidR="00747088" w:rsidSect="0074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24A"/>
    <w:rsid w:val="00076CCB"/>
    <w:rsid w:val="000B3662"/>
    <w:rsid w:val="00167B75"/>
    <w:rsid w:val="001843B5"/>
    <w:rsid w:val="0019531A"/>
    <w:rsid w:val="001F343D"/>
    <w:rsid w:val="002D1B67"/>
    <w:rsid w:val="003958AE"/>
    <w:rsid w:val="003A4789"/>
    <w:rsid w:val="00476D6D"/>
    <w:rsid w:val="004A4C28"/>
    <w:rsid w:val="004B61FA"/>
    <w:rsid w:val="00521EA6"/>
    <w:rsid w:val="00522F08"/>
    <w:rsid w:val="00523555"/>
    <w:rsid w:val="0057724A"/>
    <w:rsid w:val="005F25AF"/>
    <w:rsid w:val="00651146"/>
    <w:rsid w:val="00682674"/>
    <w:rsid w:val="007261EC"/>
    <w:rsid w:val="00747088"/>
    <w:rsid w:val="007E5C49"/>
    <w:rsid w:val="00826C81"/>
    <w:rsid w:val="00866B89"/>
    <w:rsid w:val="0089675C"/>
    <w:rsid w:val="008C55B6"/>
    <w:rsid w:val="009069E9"/>
    <w:rsid w:val="009C619F"/>
    <w:rsid w:val="00A76CA6"/>
    <w:rsid w:val="00AB5986"/>
    <w:rsid w:val="00AB73A4"/>
    <w:rsid w:val="00AD028F"/>
    <w:rsid w:val="00B13F37"/>
    <w:rsid w:val="00BA06CC"/>
    <w:rsid w:val="00BB65E6"/>
    <w:rsid w:val="00BD1E8F"/>
    <w:rsid w:val="00C13364"/>
    <w:rsid w:val="00C14C81"/>
    <w:rsid w:val="00C62FB4"/>
    <w:rsid w:val="00CE6836"/>
    <w:rsid w:val="00CE75A9"/>
    <w:rsid w:val="00D47D46"/>
    <w:rsid w:val="00D96883"/>
    <w:rsid w:val="00DB7C44"/>
    <w:rsid w:val="00DC310D"/>
    <w:rsid w:val="00E4517C"/>
    <w:rsid w:val="00EC75CB"/>
    <w:rsid w:val="00F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B8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нак"/>
    <w:basedOn w:val="a"/>
    <w:next w:val="a"/>
    <w:link w:val="20"/>
    <w:uiPriority w:val="9"/>
    <w:semiHidden/>
    <w:unhideWhenUsed/>
    <w:qFormat/>
    <w:rsid w:val="00866B8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19F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19F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19F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19F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Знак Знак"/>
    <w:basedOn w:val="a0"/>
    <w:link w:val="2"/>
    <w:uiPriority w:val="9"/>
    <w:semiHidden/>
    <w:rsid w:val="00866B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619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61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61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61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uiPriority w:val="10"/>
    <w:qFormat/>
    <w:rsid w:val="009C619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9C61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C619F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C619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66B89"/>
    <w:rPr>
      <w:b/>
      <w:bCs/>
    </w:rPr>
  </w:style>
  <w:style w:type="character" w:styleId="a8">
    <w:name w:val="Emphasis"/>
    <w:uiPriority w:val="20"/>
    <w:qFormat/>
    <w:rsid w:val="009C619F"/>
    <w:rPr>
      <w:i/>
      <w:iCs/>
    </w:rPr>
  </w:style>
  <w:style w:type="paragraph" w:styleId="a9">
    <w:name w:val="No Spacing"/>
    <w:uiPriority w:val="1"/>
    <w:qFormat/>
    <w:rsid w:val="00DC310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66B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uiPriority w:val="1"/>
    <w:rsid w:val="009C619F"/>
    <w:rPr>
      <w:rFonts w:ascii="Calibri" w:eastAsia="Calibri" w:hAnsi="Calibri"/>
    </w:rPr>
  </w:style>
  <w:style w:type="paragraph" w:customStyle="1" w:styleId="ab">
    <w:name w:val="Название!"/>
    <w:basedOn w:val="a"/>
    <w:link w:val="ac"/>
    <w:rsid w:val="009C619F"/>
    <w:pPr>
      <w:jc w:val="center"/>
    </w:pPr>
    <w:rPr>
      <w:rFonts w:eastAsia="Calibri"/>
      <w:b/>
      <w:kern w:val="36"/>
    </w:rPr>
  </w:style>
  <w:style w:type="character" w:customStyle="1" w:styleId="ac">
    <w:name w:val="Название! Знак"/>
    <w:link w:val="ab"/>
    <w:rsid w:val="009C619F"/>
    <w:rPr>
      <w:rFonts w:eastAsia="Calibri"/>
      <w:b/>
      <w:kern w:val="36"/>
      <w:sz w:val="24"/>
      <w:szCs w:val="24"/>
    </w:rPr>
  </w:style>
  <w:style w:type="paragraph" w:customStyle="1" w:styleId="ad">
    <w:name w:val="Название статьи"/>
    <w:basedOn w:val="a"/>
    <w:link w:val="ae"/>
    <w:rsid w:val="009C619F"/>
    <w:pPr>
      <w:ind w:firstLine="567"/>
      <w:jc w:val="center"/>
    </w:pPr>
    <w:rPr>
      <w:rFonts w:eastAsia="Calibri"/>
      <w:b/>
    </w:rPr>
  </w:style>
  <w:style w:type="character" w:customStyle="1" w:styleId="ae">
    <w:name w:val="Название статьи Знак"/>
    <w:basedOn w:val="a0"/>
    <w:link w:val="ad"/>
    <w:rsid w:val="009C619F"/>
    <w:rPr>
      <w:rFonts w:eastAsia="Calibri"/>
      <w:b/>
      <w:sz w:val="24"/>
      <w:szCs w:val="24"/>
      <w:lang w:eastAsia="en-US"/>
    </w:rPr>
  </w:style>
  <w:style w:type="paragraph" w:customStyle="1" w:styleId="12">
    <w:name w:val="Абзац списка1"/>
    <w:basedOn w:val="a"/>
    <w:rsid w:val="009C619F"/>
    <w:pPr>
      <w:ind w:left="720"/>
    </w:pPr>
    <w:rPr>
      <w:rFonts w:ascii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AD02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0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Буканова</dc:creator>
  <cp:keywords/>
  <dc:description/>
  <cp:lastModifiedBy>Виктория В. Буканова</cp:lastModifiedBy>
  <cp:revision>3</cp:revision>
  <cp:lastPrinted>2018-01-25T03:37:00Z</cp:lastPrinted>
  <dcterms:created xsi:type="dcterms:W3CDTF">2018-01-25T03:17:00Z</dcterms:created>
  <dcterms:modified xsi:type="dcterms:W3CDTF">2018-01-25T04:08:00Z</dcterms:modified>
</cp:coreProperties>
</file>